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9DF" w:rsidRPr="002C64AE" w:rsidRDefault="00DF49DF" w:rsidP="00941F02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bookmarkStart w:id="0" w:name="_GoBack"/>
      <w:bookmarkEnd w:id="0"/>
      <w:r w:rsidRPr="002C64AE">
        <w:rPr>
          <w:b/>
          <w:sz w:val="24"/>
          <w:szCs w:val="24"/>
        </w:rPr>
        <w:t>ДОГОВОР</w:t>
      </w:r>
    </w:p>
    <w:p w:rsidR="00DF49DF" w:rsidRPr="002C64AE" w:rsidRDefault="00DF49DF" w:rsidP="00941F02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2C64AE">
        <w:rPr>
          <w:b/>
          <w:sz w:val="24"/>
          <w:szCs w:val="24"/>
        </w:rPr>
        <w:t>СТРАХОВАНИЯ ГРАЖДАНСКОЙ ОТВЕТСТВЕННОСТИ НОТАРИУСА</w:t>
      </w:r>
    </w:p>
    <w:p w:rsidR="00D85441" w:rsidRPr="002C64AE" w:rsidRDefault="00D85441" w:rsidP="00941F02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2C64AE">
        <w:rPr>
          <w:b/>
          <w:sz w:val="24"/>
          <w:szCs w:val="24"/>
        </w:rPr>
        <w:t>№1ХХХХХ-025-ХХХХХХ</w:t>
      </w:r>
    </w:p>
    <w:p w:rsidR="00DF49DF" w:rsidRPr="002C64AE" w:rsidRDefault="00DF49DF" w:rsidP="00941F02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DF49DF" w:rsidRPr="002C64AE" w:rsidRDefault="009E5F1C" w:rsidP="009E5F1C">
      <w:pPr>
        <w:spacing w:after="0" w:line="240" w:lineRule="auto"/>
        <w:rPr>
          <w:b/>
          <w:sz w:val="24"/>
          <w:szCs w:val="24"/>
        </w:rPr>
      </w:pPr>
      <w:r w:rsidRPr="002C64AE">
        <w:rPr>
          <w:b/>
          <w:sz w:val="24"/>
          <w:szCs w:val="24"/>
        </w:rPr>
        <w:t xml:space="preserve">         </w:t>
      </w:r>
      <w:r w:rsidR="00DF49DF" w:rsidRPr="002C64AE">
        <w:rPr>
          <w:b/>
          <w:sz w:val="24"/>
          <w:szCs w:val="24"/>
        </w:rPr>
        <w:t xml:space="preserve"> г. _____________</w:t>
      </w:r>
      <w:r w:rsidR="00DF49DF" w:rsidRPr="002C64AE">
        <w:rPr>
          <w:b/>
          <w:sz w:val="24"/>
          <w:szCs w:val="24"/>
        </w:rPr>
        <w:tab/>
        <w:t xml:space="preserve">                                                                     </w:t>
      </w:r>
      <w:r w:rsidRPr="002C64AE">
        <w:rPr>
          <w:b/>
          <w:sz w:val="24"/>
          <w:szCs w:val="24"/>
        </w:rPr>
        <w:t xml:space="preserve">                      </w:t>
      </w:r>
      <w:r w:rsidR="00DF49DF" w:rsidRPr="002C64AE">
        <w:rPr>
          <w:b/>
          <w:sz w:val="24"/>
          <w:szCs w:val="24"/>
        </w:rPr>
        <w:t xml:space="preserve"> «___»___  20__ г.</w:t>
      </w:r>
    </w:p>
    <w:p w:rsidR="00DF49DF" w:rsidRPr="002C64AE" w:rsidRDefault="00DF49DF" w:rsidP="00941F02">
      <w:pPr>
        <w:spacing w:after="0" w:line="240" w:lineRule="auto"/>
        <w:ind w:firstLine="567"/>
        <w:rPr>
          <w:b/>
          <w:sz w:val="24"/>
          <w:szCs w:val="24"/>
        </w:rPr>
      </w:pPr>
    </w:p>
    <w:p w:rsidR="00DF49DF" w:rsidRPr="002C64AE" w:rsidRDefault="0086668F" w:rsidP="00941F02">
      <w:pPr>
        <w:spacing w:after="0" w:line="240" w:lineRule="auto"/>
        <w:ind w:firstLine="567"/>
        <w:jc w:val="both"/>
        <w:rPr>
          <w:sz w:val="24"/>
          <w:szCs w:val="24"/>
        </w:rPr>
      </w:pPr>
      <w:r w:rsidRPr="002C64AE">
        <w:rPr>
          <w:b/>
          <w:sz w:val="24"/>
          <w:szCs w:val="24"/>
        </w:rPr>
        <w:t>Публичное</w:t>
      </w:r>
      <w:r w:rsidR="00DF49DF" w:rsidRPr="002C64AE">
        <w:rPr>
          <w:b/>
          <w:sz w:val="24"/>
          <w:szCs w:val="24"/>
        </w:rPr>
        <w:t xml:space="preserve"> акционерное общество </w:t>
      </w:r>
      <w:r w:rsidR="00D85441" w:rsidRPr="002C64AE">
        <w:rPr>
          <w:b/>
          <w:sz w:val="24"/>
          <w:szCs w:val="24"/>
        </w:rPr>
        <w:t>«</w:t>
      </w:r>
      <w:r w:rsidR="00DF49DF" w:rsidRPr="002C64AE">
        <w:rPr>
          <w:b/>
          <w:sz w:val="24"/>
          <w:szCs w:val="24"/>
        </w:rPr>
        <w:t>Страховая акционерная компания «ЭНЕРГОГАРАНТ»</w:t>
      </w:r>
      <w:r w:rsidR="00E5360F" w:rsidRPr="002C64AE">
        <w:rPr>
          <w:b/>
          <w:sz w:val="24"/>
          <w:szCs w:val="24"/>
        </w:rPr>
        <w:t>,</w:t>
      </w:r>
      <w:r w:rsidR="00DF49DF" w:rsidRPr="002C64AE">
        <w:rPr>
          <w:b/>
          <w:sz w:val="24"/>
          <w:szCs w:val="24"/>
        </w:rPr>
        <w:t xml:space="preserve"> </w:t>
      </w:r>
      <w:r w:rsidR="00DF49DF" w:rsidRPr="002C64AE">
        <w:rPr>
          <w:sz w:val="24"/>
          <w:szCs w:val="24"/>
        </w:rPr>
        <w:t>лицензия</w:t>
      </w:r>
      <w:r w:rsidRPr="002C64AE">
        <w:rPr>
          <w:sz w:val="24"/>
          <w:szCs w:val="24"/>
        </w:rPr>
        <w:t xml:space="preserve">, выданная </w:t>
      </w:r>
      <w:r w:rsidR="00DF49DF" w:rsidRPr="002C64AE">
        <w:rPr>
          <w:sz w:val="24"/>
          <w:szCs w:val="24"/>
        </w:rPr>
        <w:t xml:space="preserve"> </w:t>
      </w:r>
      <w:r w:rsidR="0001744F" w:rsidRPr="002C64AE">
        <w:rPr>
          <w:sz w:val="24"/>
          <w:szCs w:val="24"/>
        </w:rPr>
        <w:t>ЦБ РФ СИ №</w:t>
      </w:r>
      <w:r w:rsidR="00DF49DF" w:rsidRPr="002C64AE">
        <w:rPr>
          <w:sz w:val="24"/>
          <w:szCs w:val="24"/>
        </w:rPr>
        <w:t>1</w:t>
      </w:r>
      <w:r w:rsidR="0001744F" w:rsidRPr="002C64AE">
        <w:rPr>
          <w:sz w:val="24"/>
          <w:szCs w:val="24"/>
        </w:rPr>
        <w:t xml:space="preserve"> </w:t>
      </w:r>
      <w:r w:rsidR="00DF49DF" w:rsidRPr="002C64AE">
        <w:rPr>
          <w:sz w:val="24"/>
          <w:szCs w:val="24"/>
        </w:rPr>
        <w:t xml:space="preserve">834 от </w:t>
      </w:r>
      <w:r w:rsidRPr="002C64AE">
        <w:rPr>
          <w:sz w:val="24"/>
          <w:szCs w:val="24"/>
        </w:rPr>
        <w:t>01</w:t>
      </w:r>
      <w:r w:rsidR="00DF49DF" w:rsidRPr="002C64AE">
        <w:rPr>
          <w:sz w:val="24"/>
          <w:szCs w:val="24"/>
        </w:rPr>
        <w:t>.0</w:t>
      </w:r>
      <w:r w:rsidRPr="002C64AE">
        <w:rPr>
          <w:sz w:val="24"/>
          <w:szCs w:val="24"/>
        </w:rPr>
        <w:t>2</w:t>
      </w:r>
      <w:r w:rsidR="00DF49DF" w:rsidRPr="002C64AE">
        <w:rPr>
          <w:sz w:val="24"/>
          <w:szCs w:val="24"/>
        </w:rPr>
        <w:t>.201</w:t>
      </w:r>
      <w:r w:rsidRPr="002C64AE">
        <w:rPr>
          <w:sz w:val="24"/>
          <w:szCs w:val="24"/>
        </w:rPr>
        <w:t>6</w:t>
      </w:r>
      <w:r w:rsidR="00DF49DF" w:rsidRPr="002C64AE">
        <w:rPr>
          <w:sz w:val="24"/>
          <w:szCs w:val="24"/>
        </w:rPr>
        <w:t xml:space="preserve"> г. (в дальнейшем Страховщик), в лице ________________________________________</w:t>
      </w:r>
      <w:r w:rsidR="00E5360F" w:rsidRPr="002C64AE">
        <w:rPr>
          <w:sz w:val="24"/>
          <w:szCs w:val="24"/>
          <w:vertAlign w:val="subscript"/>
        </w:rPr>
        <w:t>____________________</w:t>
      </w:r>
      <w:r w:rsidR="00DF49DF" w:rsidRPr="002C64AE">
        <w:rPr>
          <w:sz w:val="24"/>
          <w:szCs w:val="24"/>
          <w:vertAlign w:val="subscript"/>
        </w:rPr>
        <w:t>__________</w:t>
      </w:r>
      <w:r w:rsidR="0001744F" w:rsidRPr="002C64AE">
        <w:rPr>
          <w:sz w:val="24"/>
          <w:szCs w:val="24"/>
          <w:vertAlign w:val="subscript"/>
        </w:rPr>
        <w:t>_____</w:t>
      </w:r>
      <w:r w:rsidR="001F3860">
        <w:rPr>
          <w:sz w:val="24"/>
          <w:szCs w:val="24"/>
          <w:vertAlign w:val="subscript"/>
        </w:rPr>
        <w:t>__</w:t>
      </w:r>
      <w:r w:rsidR="00DF49DF" w:rsidRPr="002C64AE">
        <w:rPr>
          <w:sz w:val="24"/>
          <w:szCs w:val="24"/>
        </w:rPr>
        <w:t>,</w:t>
      </w:r>
    </w:p>
    <w:p w:rsidR="00DF49DF" w:rsidRPr="002C64AE" w:rsidRDefault="00DF49DF" w:rsidP="00941F02">
      <w:pPr>
        <w:spacing w:after="0" w:line="240" w:lineRule="auto"/>
        <w:ind w:firstLine="567"/>
        <w:jc w:val="center"/>
        <w:rPr>
          <w:sz w:val="24"/>
          <w:szCs w:val="24"/>
          <w:vertAlign w:val="subscript"/>
        </w:rPr>
      </w:pPr>
      <w:r w:rsidRPr="002C64AE">
        <w:rPr>
          <w:sz w:val="24"/>
          <w:szCs w:val="24"/>
          <w:vertAlign w:val="subscript"/>
        </w:rPr>
        <w:t>(должность, ФИО руководитель Страховщика, директора филиала представителя Страховщика)</w:t>
      </w:r>
    </w:p>
    <w:p w:rsidR="00DF49DF" w:rsidRPr="002C64AE" w:rsidRDefault="00DF49DF" w:rsidP="00941F02">
      <w:pPr>
        <w:spacing w:after="0" w:line="240" w:lineRule="auto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действующего на основании ___________________________________________________________</w:t>
      </w:r>
    </w:p>
    <w:p w:rsidR="00DF49DF" w:rsidRPr="002C64AE" w:rsidRDefault="00DF49DF" w:rsidP="00941F02">
      <w:pPr>
        <w:spacing w:after="0" w:line="240" w:lineRule="auto"/>
        <w:ind w:firstLine="567"/>
        <w:jc w:val="both"/>
        <w:rPr>
          <w:sz w:val="24"/>
          <w:szCs w:val="24"/>
          <w:vertAlign w:val="subscript"/>
        </w:rPr>
      </w:pPr>
      <w:r w:rsidRPr="002C64AE">
        <w:rPr>
          <w:sz w:val="24"/>
          <w:szCs w:val="24"/>
          <w:vertAlign w:val="subscript"/>
        </w:rPr>
        <w:t xml:space="preserve">                                                  (Устава, доверенности от «__» ____________________ 20__г., Положения о филиале)</w:t>
      </w:r>
    </w:p>
    <w:p w:rsidR="00005B41" w:rsidRPr="002C64AE" w:rsidRDefault="00DF49DF" w:rsidP="00941F02">
      <w:pPr>
        <w:spacing w:after="0" w:line="240" w:lineRule="auto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с одной стороны, </w:t>
      </w:r>
      <w:r w:rsidR="005A7A80" w:rsidRPr="002C64AE">
        <w:rPr>
          <w:sz w:val="24"/>
          <w:szCs w:val="24"/>
        </w:rPr>
        <w:t xml:space="preserve">и </w:t>
      </w:r>
      <w:r w:rsidR="005A7A80" w:rsidRPr="002C64AE">
        <w:rPr>
          <w:b/>
          <w:sz w:val="24"/>
          <w:szCs w:val="24"/>
        </w:rPr>
        <w:t>нотариус</w:t>
      </w:r>
      <w:r w:rsidR="00E5360F" w:rsidRPr="002C64AE">
        <w:rPr>
          <w:b/>
          <w:sz w:val="24"/>
          <w:szCs w:val="24"/>
        </w:rPr>
        <w:t>________________________</w:t>
      </w:r>
      <w:r w:rsidR="005A7A80" w:rsidRPr="002C64AE">
        <w:rPr>
          <w:b/>
          <w:sz w:val="24"/>
          <w:szCs w:val="24"/>
        </w:rPr>
        <w:t>,</w:t>
      </w:r>
      <w:r w:rsidR="005A7A80" w:rsidRPr="002C64AE">
        <w:rPr>
          <w:sz w:val="24"/>
          <w:szCs w:val="24"/>
        </w:rPr>
        <w:t xml:space="preserve"> занимающийся частной практикой, </w:t>
      </w:r>
    </w:p>
    <w:p w:rsidR="00005B41" w:rsidRPr="002C64AE" w:rsidRDefault="00005B41" w:rsidP="00941F02">
      <w:pPr>
        <w:spacing w:after="0" w:line="240" w:lineRule="auto"/>
        <w:jc w:val="both"/>
        <w:rPr>
          <w:sz w:val="24"/>
          <w:szCs w:val="24"/>
          <w:vertAlign w:val="subscript"/>
        </w:rPr>
      </w:pPr>
      <w:r w:rsidRPr="002C64AE">
        <w:rPr>
          <w:sz w:val="24"/>
          <w:szCs w:val="24"/>
        </w:rPr>
        <w:t xml:space="preserve">      </w:t>
      </w:r>
      <w:r w:rsidRPr="002C64AE">
        <w:rPr>
          <w:sz w:val="24"/>
          <w:szCs w:val="24"/>
          <w:vertAlign w:val="subscript"/>
        </w:rPr>
        <w:t xml:space="preserve">                                                                                </w:t>
      </w:r>
      <w:r w:rsidR="0001744F" w:rsidRPr="002C64AE">
        <w:rPr>
          <w:sz w:val="24"/>
          <w:szCs w:val="24"/>
          <w:vertAlign w:val="subscript"/>
        </w:rPr>
        <w:t xml:space="preserve">      </w:t>
      </w:r>
      <w:r w:rsidRPr="002C64AE">
        <w:rPr>
          <w:sz w:val="24"/>
          <w:szCs w:val="24"/>
          <w:vertAlign w:val="subscript"/>
        </w:rPr>
        <w:t xml:space="preserve">  (ФИО)</w:t>
      </w:r>
    </w:p>
    <w:p w:rsidR="00DF49DF" w:rsidRPr="002C64AE" w:rsidRDefault="005A7A80" w:rsidP="00941F02">
      <w:pPr>
        <w:spacing w:after="0" w:line="240" w:lineRule="auto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включенный в реестр нотариусов и лиц, сдавших квалификационный экзамен, регистрационный номер  ___________________, </w:t>
      </w:r>
      <w:r w:rsidR="00DF49DF" w:rsidRPr="002C64AE">
        <w:rPr>
          <w:sz w:val="24"/>
          <w:szCs w:val="24"/>
        </w:rPr>
        <w:t xml:space="preserve"> именуемый(ая) в дальнейшем </w:t>
      </w:r>
      <w:r w:rsidR="00DF49DF" w:rsidRPr="002C64AE">
        <w:rPr>
          <w:b/>
          <w:sz w:val="24"/>
          <w:szCs w:val="24"/>
        </w:rPr>
        <w:t>«Страхователь»,</w:t>
      </w:r>
      <w:r w:rsidR="00DF49DF" w:rsidRPr="002C64AE">
        <w:rPr>
          <w:sz w:val="24"/>
          <w:szCs w:val="24"/>
        </w:rPr>
        <w:t xml:space="preserve"> именуемые в дальнейшем </w:t>
      </w:r>
      <w:r w:rsidR="008B37EF" w:rsidRPr="002C64AE">
        <w:rPr>
          <w:b/>
          <w:sz w:val="24"/>
          <w:szCs w:val="24"/>
        </w:rPr>
        <w:t>«С</w:t>
      </w:r>
      <w:r w:rsidR="00DF49DF" w:rsidRPr="002C64AE">
        <w:rPr>
          <w:b/>
          <w:sz w:val="24"/>
          <w:szCs w:val="24"/>
        </w:rPr>
        <w:t>тороны</w:t>
      </w:r>
      <w:r w:rsidR="008B37EF" w:rsidRPr="002C64AE">
        <w:rPr>
          <w:b/>
          <w:sz w:val="24"/>
          <w:szCs w:val="24"/>
        </w:rPr>
        <w:t>»</w:t>
      </w:r>
      <w:r w:rsidR="00DF49DF" w:rsidRPr="002C64AE">
        <w:rPr>
          <w:b/>
          <w:sz w:val="24"/>
          <w:szCs w:val="24"/>
        </w:rPr>
        <w:t>,</w:t>
      </w:r>
      <w:r w:rsidR="00DF49DF" w:rsidRPr="002C64AE">
        <w:rPr>
          <w:sz w:val="24"/>
          <w:szCs w:val="24"/>
        </w:rPr>
        <w:t xml:space="preserve"> на основании </w:t>
      </w:r>
      <w:r w:rsidR="00DF49DF" w:rsidRPr="002C64AE">
        <w:rPr>
          <w:i/>
          <w:sz w:val="24"/>
          <w:szCs w:val="24"/>
        </w:rPr>
        <w:t>Заявления на страхование гражданской ответственности нотариуса</w:t>
      </w:r>
      <w:r w:rsidR="00262DB8" w:rsidRPr="002C64AE">
        <w:rPr>
          <w:i/>
          <w:sz w:val="24"/>
          <w:szCs w:val="24"/>
        </w:rPr>
        <w:t>,</w:t>
      </w:r>
      <w:r w:rsidR="00DF49DF" w:rsidRPr="002C64AE">
        <w:rPr>
          <w:sz w:val="24"/>
          <w:szCs w:val="24"/>
        </w:rPr>
        <w:t xml:space="preserve"> заключили  настоящий Договор страхования о нижеследующем:</w:t>
      </w:r>
    </w:p>
    <w:p w:rsidR="00262DB8" w:rsidRPr="002C64AE" w:rsidRDefault="00262DB8" w:rsidP="00941F02">
      <w:pPr>
        <w:tabs>
          <w:tab w:val="left" w:pos="1985"/>
          <w:tab w:val="left" w:pos="2127"/>
        </w:tabs>
        <w:spacing w:after="0" w:line="240" w:lineRule="auto"/>
        <w:jc w:val="center"/>
        <w:rPr>
          <w:b/>
          <w:sz w:val="24"/>
          <w:szCs w:val="24"/>
        </w:rPr>
      </w:pPr>
    </w:p>
    <w:p w:rsidR="008A6EEC" w:rsidRPr="002C64AE" w:rsidRDefault="008A6EEC" w:rsidP="00941F02">
      <w:pPr>
        <w:tabs>
          <w:tab w:val="left" w:pos="1985"/>
          <w:tab w:val="left" w:pos="2127"/>
        </w:tabs>
        <w:spacing w:after="0" w:line="240" w:lineRule="auto"/>
        <w:jc w:val="center"/>
        <w:rPr>
          <w:b/>
          <w:sz w:val="24"/>
          <w:szCs w:val="24"/>
        </w:rPr>
      </w:pPr>
      <w:r w:rsidRPr="002C64AE">
        <w:rPr>
          <w:b/>
          <w:sz w:val="24"/>
          <w:szCs w:val="24"/>
        </w:rPr>
        <w:t>1. ПРЕДМЕТ ДОГОВОРА И УСЛОВИЯ СТРАХОВАНИЯ</w:t>
      </w:r>
    </w:p>
    <w:p w:rsidR="008A6EEC" w:rsidRPr="002C64AE" w:rsidRDefault="008A6EEC" w:rsidP="00941F02">
      <w:pPr>
        <w:widowControl w:val="0"/>
        <w:numPr>
          <w:ilvl w:val="0"/>
          <w:numId w:val="1"/>
        </w:numPr>
        <w:tabs>
          <w:tab w:val="left" w:pos="1110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По настоящему Договору Страховщик обязуется за обусловленную Договором плату (страховую премию) при наступлении предусмотренного настоящим Договором события (страхового случая) выплатить страховое возмещение в порядке и на условиях, определенных настоящим Договором, в пределах установленной настоящим Договором страховой суммы.</w:t>
      </w:r>
    </w:p>
    <w:p w:rsidR="005670C1" w:rsidRPr="002C64AE" w:rsidRDefault="005670C1" w:rsidP="00941F02">
      <w:pPr>
        <w:numPr>
          <w:ilvl w:val="0"/>
          <w:numId w:val="1"/>
        </w:numPr>
        <w:spacing w:after="0" w:line="240" w:lineRule="auto"/>
        <w:ind w:firstLine="70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Настоящий договор заключен  и действует в соответствии с </w:t>
      </w:r>
      <w:r w:rsidRPr="002C64AE">
        <w:rPr>
          <w:i/>
          <w:sz w:val="24"/>
          <w:szCs w:val="24"/>
        </w:rPr>
        <w:t>«Правилами страхования деятельности нотариуса», утвержденных Приказом ОАО «САК «ЭНЕРГОГАРАНТ» № 103 от 14 мая 2015 г.</w:t>
      </w:r>
      <w:r w:rsidRPr="002C64AE">
        <w:rPr>
          <w:sz w:val="24"/>
          <w:szCs w:val="24"/>
        </w:rPr>
        <w:t xml:space="preserve"> </w:t>
      </w:r>
    </w:p>
    <w:p w:rsidR="005670C1" w:rsidRPr="002C64AE" w:rsidRDefault="005670C1" w:rsidP="00941F02">
      <w:pPr>
        <w:spacing w:after="0" w:line="240" w:lineRule="auto"/>
        <w:ind w:firstLine="567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Правила страхования прилагаются к настоящему Договору и являются его неотъемлемой частью.</w:t>
      </w:r>
    </w:p>
    <w:p w:rsidR="008A6EEC" w:rsidRPr="002C64AE" w:rsidRDefault="008A6EEC" w:rsidP="00941F02">
      <w:pPr>
        <w:widowControl w:val="0"/>
        <w:numPr>
          <w:ilvl w:val="0"/>
          <w:numId w:val="1"/>
        </w:numPr>
        <w:tabs>
          <w:tab w:val="left" w:pos="1110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Подписывая настоящий Договор, Страхователь подтверждает, что получил Правила страхования, ознакомлен с ними и обязуется выполнять. В случае, если какое-либо из положений настоящего Договора противоречит Правилам страхования, преимущественную силу имеют положения настоящего Договора.</w:t>
      </w:r>
    </w:p>
    <w:p w:rsidR="008A6EEC" w:rsidRPr="002C64AE" w:rsidRDefault="008A6EEC" w:rsidP="00941F02">
      <w:pPr>
        <w:widowControl w:val="0"/>
        <w:numPr>
          <w:ilvl w:val="0"/>
          <w:numId w:val="1"/>
        </w:numPr>
        <w:tabs>
          <w:tab w:val="left" w:pos="1110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Настоящий Договор заключен в пользу лиц, которым может быть причинен имущественный вред (далее - Выгодоприобретатели).</w:t>
      </w:r>
    </w:p>
    <w:p w:rsidR="008A6EEC" w:rsidRPr="002C64AE" w:rsidRDefault="008A6EEC" w:rsidP="00941F02">
      <w:pPr>
        <w:spacing w:after="126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b/>
          <w:sz w:val="24"/>
          <w:szCs w:val="24"/>
        </w:rPr>
        <w:t xml:space="preserve">Выгодоприобретателями </w:t>
      </w:r>
      <w:r w:rsidRPr="002C64AE">
        <w:rPr>
          <w:sz w:val="24"/>
          <w:szCs w:val="24"/>
        </w:rPr>
        <w:t>по настоящему Договору являются лица, которым может быть причинен имущественный вред при осуществлении Страхователем нотариальной деятельности. Выгодоприобретателями, в том числе являются граждане и юридические лица, обратившиеся к Страхователю за совершением нотариального действия.</w:t>
      </w:r>
    </w:p>
    <w:p w:rsidR="008A6EEC" w:rsidRPr="002C64AE" w:rsidRDefault="008A6EEC" w:rsidP="00941F02">
      <w:pPr>
        <w:tabs>
          <w:tab w:val="left" w:pos="1843"/>
          <w:tab w:val="left" w:pos="1985"/>
        </w:tabs>
        <w:spacing w:after="0" w:line="240" w:lineRule="auto"/>
        <w:jc w:val="center"/>
        <w:rPr>
          <w:b/>
          <w:sz w:val="24"/>
          <w:szCs w:val="24"/>
        </w:rPr>
      </w:pPr>
      <w:r w:rsidRPr="002C64AE">
        <w:rPr>
          <w:b/>
          <w:sz w:val="24"/>
          <w:szCs w:val="24"/>
        </w:rPr>
        <w:t>2. ОБЪЕКТ СТРАХОВАНИЯ. СТРАХОВОЙ СЛУЧАЙ</w:t>
      </w:r>
    </w:p>
    <w:p w:rsidR="008A6EEC" w:rsidRPr="002C64AE" w:rsidRDefault="008A6EEC" w:rsidP="00941F02">
      <w:pPr>
        <w:spacing w:after="0" w:line="240" w:lineRule="auto"/>
        <w:ind w:left="20" w:right="20" w:firstLine="680"/>
        <w:rPr>
          <w:sz w:val="24"/>
          <w:szCs w:val="24"/>
        </w:rPr>
      </w:pPr>
      <w:r w:rsidRPr="002C64AE">
        <w:rPr>
          <w:sz w:val="24"/>
          <w:szCs w:val="24"/>
        </w:rPr>
        <w:t>2.1. Объектом страхования по настоящему Договору являются имущественные интересы Страхователя, связанные с:</w:t>
      </w:r>
    </w:p>
    <w:p w:rsidR="008A6EEC" w:rsidRPr="002C64AE" w:rsidRDefault="008A6EEC" w:rsidP="00941F02">
      <w:pPr>
        <w:widowControl w:val="0"/>
        <w:numPr>
          <w:ilvl w:val="0"/>
          <w:numId w:val="2"/>
        </w:numPr>
        <w:tabs>
          <w:tab w:val="left" w:pos="888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риском ответственности Страхователя по обязательствам, возникающим вследствие причинения имущественного вреда гражданину или юридическому лицу, обратившимся за совершением нотариального действия, и (или) иным третьим лицам при осуществлении Страхователем нотариальной деятельности;</w:t>
      </w:r>
    </w:p>
    <w:p w:rsidR="008A6EEC" w:rsidRPr="002C64AE" w:rsidRDefault="008A6EEC" w:rsidP="00941F02">
      <w:pPr>
        <w:widowControl w:val="0"/>
        <w:numPr>
          <w:ilvl w:val="0"/>
          <w:numId w:val="2"/>
        </w:numPr>
        <w:tabs>
          <w:tab w:val="left" w:pos="888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осуществлением согласованных со Страховщиком расходов на страховую защиту, которые Страхователь понес или должен будет понести в связи с предъявлением ему требований о возмещении вреда (имущественных претензий).</w:t>
      </w:r>
    </w:p>
    <w:p w:rsidR="008A6EEC" w:rsidRPr="002C64AE" w:rsidRDefault="008A6EEC" w:rsidP="00941F02">
      <w:pPr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2.2. По настоящему Договору страховым случаем является установленный вступившим в законную силу решением суда или признанный Страховщиком факт причинения имущественного </w:t>
      </w:r>
      <w:r w:rsidRPr="002C64AE">
        <w:rPr>
          <w:sz w:val="24"/>
          <w:szCs w:val="24"/>
        </w:rPr>
        <w:lastRenderedPageBreak/>
        <w:t>вреда Выгодоприобретателям действиями (бездействием) Страхователя, ответственность которого застрахована в результате:</w:t>
      </w:r>
    </w:p>
    <w:p w:rsidR="008A6EEC" w:rsidRPr="002C64AE" w:rsidRDefault="008A6EEC" w:rsidP="00941F02">
      <w:pPr>
        <w:widowControl w:val="0"/>
        <w:numPr>
          <w:ilvl w:val="0"/>
          <w:numId w:val="3"/>
        </w:numPr>
        <w:tabs>
          <w:tab w:val="left" w:pos="846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совершения нотариального действия, противоречащего законодательству Российской Федерации;</w:t>
      </w:r>
    </w:p>
    <w:p w:rsidR="008A6EEC" w:rsidRPr="002C64AE" w:rsidRDefault="008A6EEC" w:rsidP="00941F02">
      <w:pPr>
        <w:widowControl w:val="0"/>
        <w:numPr>
          <w:ilvl w:val="0"/>
          <w:numId w:val="3"/>
        </w:numPr>
        <w:tabs>
          <w:tab w:val="left" w:pos="846"/>
        </w:tabs>
        <w:spacing w:after="0" w:line="240" w:lineRule="auto"/>
        <w:ind w:left="20" w:right="70" w:firstLine="68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неправомерного отказа в совершении нотариального действия, подтвержденного постановлением Страхователя;</w:t>
      </w:r>
    </w:p>
    <w:p w:rsidR="008A6EEC" w:rsidRPr="002C64AE" w:rsidRDefault="008A6EEC" w:rsidP="00941F02">
      <w:pPr>
        <w:widowControl w:val="0"/>
        <w:numPr>
          <w:ilvl w:val="0"/>
          <w:numId w:val="3"/>
        </w:numPr>
        <w:tabs>
          <w:tab w:val="left" w:pos="846"/>
        </w:tabs>
        <w:spacing w:after="0" w:line="240" w:lineRule="auto"/>
        <w:ind w:lef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разглашения сведений о совершенном нотариальном действии.</w:t>
      </w:r>
    </w:p>
    <w:p w:rsidR="008A6EEC" w:rsidRPr="002C64AE" w:rsidRDefault="008A6EEC" w:rsidP="00941F02">
      <w:pPr>
        <w:widowControl w:val="0"/>
        <w:numPr>
          <w:ilvl w:val="0"/>
          <w:numId w:val="4"/>
        </w:numPr>
        <w:tabs>
          <w:tab w:val="left" w:pos="1201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Моментом причинения имущественного вреда Выгодоприобретателям в рамках настоящего Договора признается момент предъявления к Страхователю имущественной претензии о возмещении такого вреда. При этом под предъявлением имущественной претензии понимается как предъявление Выгодоприобретателями Страхователю письменной претензии, требования о возмещении вреда или искового заявления, так и уведомление Страхователя о том, что его действия (бездействие) привели к причинению имущественного вреда Выгодоприобретателям.</w:t>
      </w:r>
    </w:p>
    <w:p w:rsidR="008A6EEC" w:rsidRPr="002C64AE" w:rsidRDefault="008A6EEC" w:rsidP="00941F02">
      <w:pPr>
        <w:widowControl w:val="0"/>
        <w:numPr>
          <w:ilvl w:val="0"/>
          <w:numId w:val="4"/>
        </w:numPr>
        <w:tabs>
          <w:tab w:val="left" w:pos="1201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Факт причинения имущественного вреда, который впоследствии привел к установлению обязанности Страхователя по возмещению причиненного имущественного вреда Выгодоприобретателям, может быть установлен вступившим в законную силу решением суда или признан Страховщиком, как в течение периода страхования, так и после его окончания.</w:t>
      </w:r>
    </w:p>
    <w:p w:rsidR="008A6EEC" w:rsidRPr="002C64AE" w:rsidRDefault="008A6EEC" w:rsidP="00941F02">
      <w:pPr>
        <w:widowControl w:val="0"/>
        <w:numPr>
          <w:ilvl w:val="0"/>
          <w:numId w:val="4"/>
        </w:numPr>
        <w:tabs>
          <w:tab w:val="left" w:pos="1046"/>
        </w:tabs>
        <w:spacing w:after="0" w:line="240" w:lineRule="auto"/>
        <w:ind w:lef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Страховой случай считается наступившим при соблюдении следующих условий:</w:t>
      </w:r>
    </w:p>
    <w:p w:rsidR="008A6EEC" w:rsidRPr="002C64AE" w:rsidRDefault="00765979" w:rsidP="00941F02">
      <w:pPr>
        <w:widowControl w:val="0"/>
        <w:numPr>
          <w:ilvl w:val="0"/>
          <w:numId w:val="5"/>
        </w:numPr>
        <w:tabs>
          <w:tab w:val="left" w:pos="1201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О</w:t>
      </w:r>
      <w:r w:rsidR="008A6EEC" w:rsidRPr="002C64AE">
        <w:rPr>
          <w:sz w:val="24"/>
          <w:szCs w:val="24"/>
        </w:rPr>
        <w:t>бязанность по возмещению причиненного Выгодоприобретателям имущественного вреда установлена на основании вступившего в законную силу решения (постановления) суда, определения об утверждении мирового соглашения, заключенного с письменного согласия Страховщика, либо на основании признанной с письменного согласия Страховщика претензии о возмещении причиненного Выгодоприоб</w:t>
      </w:r>
      <w:r w:rsidRPr="002C64AE">
        <w:rPr>
          <w:sz w:val="24"/>
          <w:szCs w:val="24"/>
        </w:rPr>
        <w:t>ретателям имущественного вреда.</w:t>
      </w:r>
    </w:p>
    <w:p w:rsidR="008A6EEC" w:rsidRPr="002C64AE" w:rsidRDefault="00765979" w:rsidP="00941F02">
      <w:pPr>
        <w:widowControl w:val="0"/>
        <w:numPr>
          <w:ilvl w:val="0"/>
          <w:numId w:val="5"/>
        </w:numPr>
        <w:tabs>
          <w:tab w:val="left" w:pos="1201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И</w:t>
      </w:r>
      <w:r w:rsidR="008A6EEC" w:rsidRPr="002C64AE">
        <w:rPr>
          <w:sz w:val="24"/>
          <w:szCs w:val="24"/>
        </w:rPr>
        <w:t xml:space="preserve">мевший место случай не попадает ни под одно из исключений из страхового покрытия, перечисленных </w:t>
      </w:r>
      <w:r w:rsidRPr="002C64AE">
        <w:rPr>
          <w:sz w:val="24"/>
          <w:szCs w:val="24"/>
        </w:rPr>
        <w:t>в Разделе 3 настоящего Договора.</w:t>
      </w:r>
    </w:p>
    <w:p w:rsidR="008A6EEC" w:rsidRPr="002C64AE" w:rsidRDefault="00765979" w:rsidP="00941F02">
      <w:pPr>
        <w:widowControl w:val="0"/>
        <w:numPr>
          <w:ilvl w:val="0"/>
          <w:numId w:val="5"/>
        </w:numPr>
        <w:tabs>
          <w:tab w:val="left" w:pos="1201"/>
        </w:tabs>
        <w:spacing w:after="0" w:line="240" w:lineRule="auto"/>
        <w:ind w:left="20" w:right="20" w:firstLine="680"/>
        <w:jc w:val="both"/>
        <w:rPr>
          <w:b/>
          <w:sz w:val="24"/>
          <w:szCs w:val="24"/>
        </w:rPr>
      </w:pPr>
      <w:r w:rsidRPr="002C64AE">
        <w:rPr>
          <w:sz w:val="24"/>
          <w:szCs w:val="24"/>
        </w:rPr>
        <w:t>Д</w:t>
      </w:r>
      <w:r w:rsidR="008A6EEC" w:rsidRPr="002C64AE">
        <w:rPr>
          <w:sz w:val="24"/>
          <w:szCs w:val="24"/>
        </w:rPr>
        <w:t xml:space="preserve">ействие (бездействие) Страхователя, приведшее к причинению имущественного вреда, имели место в течение периода страхования или </w:t>
      </w:r>
      <w:r w:rsidR="008A6EEC" w:rsidRPr="002C64AE">
        <w:rPr>
          <w:b/>
          <w:sz w:val="24"/>
          <w:szCs w:val="24"/>
        </w:rPr>
        <w:t>ретроактивного периода.</w:t>
      </w:r>
    </w:p>
    <w:p w:rsidR="008A6EEC" w:rsidRPr="002C64AE" w:rsidRDefault="008A6EEC" w:rsidP="00941F02">
      <w:pPr>
        <w:spacing w:after="0" w:line="240" w:lineRule="auto"/>
        <w:ind w:left="20" w:right="20" w:firstLine="680"/>
        <w:jc w:val="both"/>
        <w:rPr>
          <w:i/>
          <w:sz w:val="24"/>
          <w:szCs w:val="24"/>
        </w:rPr>
      </w:pPr>
      <w:r w:rsidRPr="002C64AE">
        <w:rPr>
          <w:b/>
          <w:sz w:val="24"/>
          <w:szCs w:val="24"/>
        </w:rPr>
        <w:t xml:space="preserve">Ретроактивный период </w:t>
      </w:r>
      <w:r w:rsidRPr="002C64AE">
        <w:rPr>
          <w:sz w:val="24"/>
          <w:szCs w:val="24"/>
        </w:rPr>
        <w:t xml:space="preserve">- </w:t>
      </w:r>
      <w:r w:rsidRPr="002C64AE">
        <w:rPr>
          <w:i/>
          <w:sz w:val="24"/>
          <w:szCs w:val="24"/>
        </w:rPr>
        <w:t>период времени, предшествующий дате начала срока действия договора страхования и</w:t>
      </w:r>
      <w:r w:rsidRPr="002C64AE">
        <w:rPr>
          <w:b/>
          <w:i/>
          <w:sz w:val="24"/>
          <w:szCs w:val="24"/>
        </w:rPr>
        <w:t xml:space="preserve"> </w:t>
      </w:r>
      <w:r w:rsidRPr="002C64AE">
        <w:rPr>
          <w:i/>
          <w:sz w:val="24"/>
          <w:szCs w:val="24"/>
        </w:rPr>
        <w:t>установленный в настоящем Договоре, в соответствии с которым Страховщик несет обязательства по страховым случаям вследствие действия (бездействия) Страхователя, произошедших до начала срока его действия, заявление о наступлении которых предъявлено Страховщику и (или) Страхователю в течение периода действия настоящего Договора.</w:t>
      </w:r>
    </w:p>
    <w:p w:rsidR="008A6EEC" w:rsidRPr="002C64AE" w:rsidRDefault="008A6EEC" w:rsidP="00941F02">
      <w:pPr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Действие (бездействие) Страхователя в течение ретроактивного периода будет являться страховым случаем при условии, что Страхователь на момент заключения договора страхования не знал о факте совершения действия (бездействия) за прошедший период и не имел заявленных в связи с этим претензий от Выгодоприобретателей.</w:t>
      </w:r>
    </w:p>
    <w:p w:rsidR="008A6EEC" w:rsidRPr="002C64AE" w:rsidRDefault="008A6EEC" w:rsidP="00941F02">
      <w:pPr>
        <w:widowControl w:val="0"/>
        <w:numPr>
          <w:ilvl w:val="0"/>
          <w:numId w:val="5"/>
        </w:numPr>
        <w:tabs>
          <w:tab w:val="left" w:pos="1201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Доказано наличие причинно-следственной связи между действием (бездействием) при осуществлении профессиональной деятельности и причинением имущественного вреда.</w:t>
      </w:r>
    </w:p>
    <w:p w:rsidR="004526D6" w:rsidRPr="002C64AE" w:rsidRDefault="008A6EEC" w:rsidP="00941F02">
      <w:pPr>
        <w:widowControl w:val="0"/>
        <w:numPr>
          <w:ilvl w:val="0"/>
          <w:numId w:val="5"/>
        </w:numPr>
        <w:tabs>
          <w:tab w:val="left" w:pos="1201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Причинение имущественного вреда впервые заявлено Страхователю в течение Периода страхования.</w:t>
      </w:r>
    </w:p>
    <w:p w:rsidR="00B16613" w:rsidRPr="002C64AE" w:rsidRDefault="00765979" w:rsidP="00941F02">
      <w:pPr>
        <w:keepNext/>
        <w:keepLines/>
        <w:widowControl w:val="0"/>
        <w:numPr>
          <w:ilvl w:val="0"/>
          <w:numId w:val="4"/>
        </w:numPr>
        <w:tabs>
          <w:tab w:val="left" w:pos="1418"/>
        </w:tabs>
        <w:spacing w:after="0" w:line="240" w:lineRule="auto"/>
        <w:ind w:left="20" w:right="20" w:firstLine="680"/>
        <w:jc w:val="both"/>
        <w:outlineLvl w:val="8"/>
        <w:rPr>
          <w:rFonts w:eastAsia="Times New Roman"/>
          <w:b/>
          <w:bCs/>
          <w:sz w:val="24"/>
          <w:szCs w:val="24"/>
          <w:lang w:eastAsia="ru-RU"/>
        </w:rPr>
      </w:pPr>
      <w:r w:rsidRPr="002C64AE">
        <w:rPr>
          <w:sz w:val="24"/>
          <w:szCs w:val="24"/>
        </w:rPr>
        <w:t>С</w:t>
      </w:r>
      <w:r w:rsidR="008A6EEC" w:rsidRPr="002C64AE">
        <w:rPr>
          <w:sz w:val="24"/>
          <w:szCs w:val="24"/>
        </w:rPr>
        <w:t xml:space="preserve">траховое покрытие по настоящему Договору также распространяется на имущественный вред, причиненный непреднамеренными действиями (бездействием) </w:t>
      </w:r>
      <w:r w:rsidR="008A6EEC" w:rsidRPr="002C64AE">
        <w:rPr>
          <w:b/>
          <w:sz w:val="24"/>
          <w:szCs w:val="24"/>
        </w:rPr>
        <w:t>лицом, замещающим временно отсутствующего Страхователя,</w:t>
      </w:r>
      <w:r w:rsidR="008A6EEC" w:rsidRPr="002C64AE">
        <w:rPr>
          <w:sz w:val="24"/>
          <w:szCs w:val="24"/>
        </w:rPr>
        <w:t xml:space="preserve"> ответственность за действия которого несет Страхователь.</w:t>
      </w:r>
      <w:bookmarkStart w:id="1" w:name="bookmark13"/>
    </w:p>
    <w:p w:rsidR="00B16613" w:rsidRPr="002C64AE" w:rsidRDefault="00B16613" w:rsidP="00941F02">
      <w:pPr>
        <w:keepNext/>
        <w:keepLines/>
        <w:widowControl w:val="0"/>
        <w:tabs>
          <w:tab w:val="left" w:pos="1418"/>
        </w:tabs>
        <w:spacing w:after="0" w:line="240" w:lineRule="auto"/>
        <w:ind w:left="700" w:right="20"/>
        <w:outlineLvl w:val="8"/>
        <w:rPr>
          <w:rFonts w:eastAsia="Times New Roman"/>
          <w:b/>
          <w:bCs/>
          <w:sz w:val="24"/>
          <w:szCs w:val="24"/>
          <w:lang w:eastAsia="ru-RU"/>
        </w:rPr>
      </w:pPr>
    </w:p>
    <w:p w:rsidR="008A6EEC" w:rsidRPr="002C64AE" w:rsidRDefault="008A6EEC" w:rsidP="00941F02">
      <w:pPr>
        <w:keepNext/>
        <w:keepLines/>
        <w:widowControl w:val="0"/>
        <w:tabs>
          <w:tab w:val="left" w:pos="1418"/>
        </w:tabs>
        <w:spacing w:after="0" w:line="240" w:lineRule="auto"/>
        <w:ind w:left="700" w:right="20"/>
        <w:jc w:val="center"/>
        <w:outlineLvl w:val="8"/>
        <w:rPr>
          <w:rFonts w:eastAsia="Times New Roman"/>
          <w:b/>
          <w:bCs/>
          <w:sz w:val="24"/>
          <w:szCs w:val="24"/>
          <w:lang w:eastAsia="ru-RU"/>
        </w:rPr>
      </w:pPr>
      <w:r w:rsidRPr="002C64AE">
        <w:rPr>
          <w:rFonts w:eastAsia="Times New Roman"/>
          <w:b/>
          <w:sz w:val="24"/>
          <w:szCs w:val="24"/>
          <w:lang w:eastAsia="ru-RU"/>
        </w:rPr>
        <w:t>3.</w:t>
      </w:r>
      <w:r w:rsidRPr="002C64AE">
        <w:rPr>
          <w:rFonts w:eastAsia="Times New Roman"/>
          <w:b/>
          <w:bCs/>
          <w:sz w:val="24"/>
          <w:szCs w:val="24"/>
          <w:lang w:eastAsia="ru-RU"/>
        </w:rPr>
        <w:t xml:space="preserve"> ИСКЛЮЧЕНИЯ ИЗ СТРАХОВОГО ПОКРЫТИЯ</w:t>
      </w:r>
      <w:bookmarkEnd w:id="1"/>
    </w:p>
    <w:p w:rsidR="008A6EEC" w:rsidRPr="002C64AE" w:rsidRDefault="008A6EEC" w:rsidP="00941F02">
      <w:pPr>
        <w:keepNext/>
        <w:keepLines/>
        <w:widowControl w:val="0"/>
        <w:numPr>
          <w:ilvl w:val="1"/>
          <w:numId w:val="21"/>
        </w:numPr>
        <w:tabs>
          <w:tab w:val="left" w:pos="993"/>
          <w:tab w:val="left" w:pos="1201"/>
          <w:tab w:val="left" w:pos="2429"/>
        </w:tabs>
        <w:spacing w:after="0" w:line="240" w:lineRule="auto"/>
        <w:ind w:right="20" w:firstLine="709"/>
        <w:jc w:val="both"/>
        <w:outlineLvl w:val="8"/>
        <w:rPr>
          <w:rFonts w:eastAsia="Times New Roman"/>
          <w:b/>
          <w:bCs/>
          <w:sz w:val="24"/>
          <w:szCs w:val="24"/>
          <w:lang w:eastAsia="ru-RU"/>
        </w:rPr>
      </w:pPr>
      <w:r w:rsidRPr="002C64AE">
        <w:rPr>
          <w:rFonts w:eastAsia="Times New Roman"/>
          <w:bCs/>
          <w:sz w:val="24"/>
          <w:szCs w:val="24"/>
          <w:lang w:eastAsia="ru-RU"/>
        </w:rPr>
        <w:t>Страховщик освобождается от выплаты страхового возмещения, если страховой случай наступил</w:t>
      </w:r>
      <w:r w:rsidRPr="002C64A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2C64AE">
        <w:rPr>
          <w:rFonts w:eastAsia="Times New Roman"/>
          <w:bCs/>
          <w:sz w:val="24"/>
          <w:szCs w:val="24"/>
          <w:lang w:eastAsia="ru-RU"/>
        </w:rPr>
        <w:t>вследствие</w:t>
      </w:r>
      <w:r w:rsidRPr="002C64AE">
        <w:rPr>
          <w:rFonts w:eastAsia="Times New Roman"/>
          <w:b/>
          <w:bCs/>
          <w:sz w:val="24"/>
          <w:szCs w:val="24"/>
          <w:lang w:eastAsia="ru-RU"/>
        </w:rPr>
        <w:t>:</w:t>
      </w:r>
    </w:p>
    <w:p w:rsidR="008A6EEC" w:rsidRPr="002C64AE" w:rsidRDefault="008A6EEC" w:rsidP="00941F02">
      <w:pPr>
        <w:tabs>
          <w:tab w:val="left" w:pos="709"/>
        </w:tabs>
        <w:spacing w:after="0" w:line="240" w:lineRule="auto"/>
        <w:ind w:right="2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ab/>
        <w:t>3.1.1. военных действий, а также маневров или иных военных мероприятий, гражданской войны, народных волнений всякого рода или забастовок, диверсий, террористических актов, чрезвычайного или особого положения, объявленного органами власти;</w:t>
      </w:r>
    </w:p>
    <w:p w:rsidR="008A6EEC" w:rsidRPr="002C64AE" w:rsidRDefault="00903AFA" w:rsidP="00941F02">
      <w:pPr>
        <w:tabs>
          <w:tab w:val="left" w:pos="1201"/>
        </w:tabs>
        <w:spacing w:after="0" w:line="240" w:lineRule="auto"/>
        <w:ind w:right="20"/>
        <w:jc w:val="both"/>
        <w:rPr>
          <w:sz w:val="24"/>
          <w:szCs w:val="24"/>
        </w:rPr>
      </w:pPr>
      <w:r w:rsidRPr="002C64AE">
        <w:rPr>
          <w:sz w:val="24"/>
          <w:szCs w:val="24"/>
        </w:rPr>
        <w:lastRenderedPageBreak/>
        <w:t xml:space="preserve">            </w:t>
      </w:r>
      <w:r w:rsidR="008A6EEC" w:rsidRPr="002C64AE">
        <w:rPr>
          <w:sz w:val="24"/>
          <w:szCs w:val="24"/>
        </w:rPr>
        <w:t>3.1.2. умысла Страхователя, направленного на наступление страхового случая;</w:t>
      </w:r>
    </w:p>
    <w:p w:rsidR="008A6EEC" w:rsidRPr="002C64AE" w:rsidRDefault="008A6EEC" w:rsidP="00941F02">
      <w:pPr>
        <w:tabs>
          <w:tab w:val="left" w:pos="709"/>
        </w:tabs>
        <w:spacing w:after="0" w:line="240" w:lineRule="auto"/>
        <w:ind w:right="2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ab/>
        <w:t>3.1.3.изъятия, конфискации, реквизиции, ареста или уничтожения имущества по распоряжению государственных органов.</w:t>
      </w:r>
    </w:p>
    <w:p w:rsidR="008A6EEC" w:rsidRPr="002C64AE" w:rsidRDefault="008A6EEC" w:rsidP="00941F02">
      <w:pPr>
        <w:tabs>
          <w:tab w:val="left" w:pos="1046"/>
        </w:tabs>
        <w:spacing w:after="0" w:line="240" w:lineRule="auto"/>
        <w:ind w:left="72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3.2. Не являются страховыми случаями события, возникшие в результате:</w:t>
      </w:r>
    </w:p>
    <w:p w:rsidR="008A6EEC" w:rsidRPr="002C64AE" w:rsidRDefault="008A6EEC" w:rsidP="00941F02">
      <w:pPr>
        <w:tabs>
          <w:tab w:val="left" w:pos="1201"/>
        </w:tabs>
        <w:spacing w:after="0" w:line="240" w:lineRule="auto"/>
        <w:ind w:left="72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3.2.1. действия обстоятельств непреодолимой силы;</w:t>
      </w:r>
    </w:p>
    <w:p w:rsidR="008A6EEC" w:rsidRPr="002C64AE" w:rsidRDefault="008A6EEC" w:rsidP="00941F02">
      <w:pPr>
        <w:tabs>
          <w:tab w:val="left" w:pos="1201"/>
        </w:tabs>
        <w:spacing w:after="0" w:line="240" w:lineRule="auto"/>
        <w:ind w:firstLine="72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3.2.2. умышленных действий Страхователя, Третьих лиц (Выгодоприобретателей), сговора между ними;</w:t>
      </w:r>
    </w:p>
    <w:p w:rsidR="008A6EEC" w:rsidRPr="002C64AE" w:rsidRDefault="008A6EEC" w:rsidP="00941F02">
      <w:pPr>
        <w:tabs>
          <w:tab w:val="left" w:pos="1195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3.2.3. осуществления нотариальной деятельности лицом, находящимся в состоянии алкогольного, наркотического или токсического опьянения;</w:t>
      </w:r>
    </w:p>
    <w:p w:rsidR="008A6EEC" w:rsidRPr="002C64AE" w:rsidRDefault="008A6EEC" w:rsidP="00941F02">
      <w:pPr>
        <w:tabs>
          <w:tab w:val="left" w:pos="1195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3.2.4. причинения вреда в результате совершения нотариальной деятельности, на которую не было в установленном порядке получена Лицензия, либо действие Лицензии было приостановлено или аннулировано в соответствии с законодательством Российской Федерации;</w:t>
      </w:r>
    </w:p>
    <w:p w:rsidR="008A6EEC" w:rsidRPr="002C64AE" w:rsidRDefault="008A6EEC" w:rsidP="00941F02">
      <w:pPr>
        <w:tabs>
          <w:tab w:val="left" w:pos="1195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3.2.5. причинения имущественного вреда при осуществлении нотариальной деятельности, о факте которого было (должно было быть) известно Страхователю до заключения договора страхования;</w:t>
      </w:r>
    </w:p>
    <w:p w:rsidR="008A6EEC" w:rsidRPr="002C64AE" w:rsidRDefault="008A6EEC" w:rsidP="00941F02">
      <w:pPr>
        <w:tabs>
          <w:tab w:val="left" w:pos="1195"/>
        </w:tabs>
        <w:spacing w:after="0" w:line="240" w:lineRule="auto"/>
        <w:ind w:left="729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3.2.6. утраты документов, переданных Страхователю Третьими лицами;</w:t>
      </w:r>
    </w:p>
    <w:p w:rsidR="008A6EEC" w:rsidRPr="002C64AE" w:rsidRDefault="008A6EEC" w:rsidP="00941F02">
      <w:pPr>
        <w:tabs>
          <w:tab w:val="left" w:pos="119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3.2.7. превышения или несоблюдения сроков осуществления нотариальной деятельности;</w:t>
      </w:r>
    </w:p>
    <w:p w:rsidR="008A6EEC" w:rsidRPr="002C64AE" w:rsidRDefault="008A6EEC" w:rsidP="00941F02">
      <w:pPr>
        <w:tabs>
          <w:tab w:val="left" w:pos="709"/>
        </w:tabs>
        <w:spacing w:after="0" w:line="240" w:lineRule="auto"/>
        <w:ind w:right="20"/>
        <w:jc w:val="both"/>
        <w:rPr>
          <w:color w:val="000000"/>
          <w:sz w:val="24"/>
          <w:szCs w:val="24"/>
        </w:rPr>
      </w:pPr>
      <w:r w:rsidRPr="002C64AE">
        <w:rPr>
          <w:color w:val="000000"/>
          <w:sz w:val="24"/>
          <w:szCs w:val="24"/>
        </w:rPr>
        <w:tab/>
        <w:t>3.2.8. совершения Страхователем нотариальных действий на свое имя и от своего имени, на имя и от имени своих супругов, их и своих родственников (родителей, детей, внуков), а также других действий, на совершение которых Страхователь не уполномочен в соответствии с законодательством Российской Федерации;</w:t>
      </w:r>
    </w:p>
    <w:p w:rsidR="008A6EEC" w:rsidRPr="002C64AE" w:rsidRDefault="008A6EEC" w:rsidP="00941F02">
      <w:pPr>
        <w:tabs>
          <w:tab w:val="left" w:pos="709"/>
        </w:tabs>
        <w:spacing w:after="0" w:line="240" w:lineRule="auto"/>
        <w:ind w:right="20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ab/>
        <w:t>3.2.9. совершения нотариальных действий после того, как Страхователь сложил с себя полномочия или был освобожден от полномочий на основании решения суда о лишении права нотариальной деятельности;</w:t>
      </w:r>
    </w:p>
    <w:p w:rsidR="008A6EEC" w:rsidRPr="002C64AE" w:rsidRDefault="008A6EEC" w:rsidP="00941F02">
      <w:pPr>
        <w:tabs>
          <w:tab w:val="left" w:pos="1492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3.2.10. совершения Страхователем своих должностных обязанностей в период их исполнения лицом, временно его замещающим.</w:t>
      </w:r>
    </w:p>
    <w:p w:rsidR="008A6EEC" w:rsidRPr="002C64AE" w:rsidRDefault="008A6EEC" w:rsidP="00941F02">
      <w:pPr>
        <w:spacing w:after="0" w:line="240" w:lineRule="auto"/>
        <w:ind w:left="709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3.3. В соответствии с настоящим Договором не подлежат возмещению:</w:t>
      </w:r>
    </w:p>
    <w:p w:rsidR="008A6EEC" w:rsidRPr="002C64AE" w:rsidRDefault="008A6EEC" w:rsidP="00941F02">
      <w:pPr>
        <w:tabs>
          <w:tab w:val="left" w:pos="1195"/>
        </w:tabs>
        <w:spacing w:after="0" w:line="240" w:lineRule="auto"/>
        <w:ind w:firstLine="709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3.3.1.</w:t>
      </w:r>
      <w:r w:rsidR="002C64AE">
        <w:rPr>
          <w:color w:val="000000"/>
          <w:sz w:val="24"/>
          <w:szCs w:val="24"/>
        </w:rPr>
        <w:t xml:space="preserve"> </w:t>
      </w:r>
      <w:r w:rsidRPr="002C64AE">
        <w:rPr>
          <w:color w:val="000000"/>
          <w:sz w:val="24"/>
          <w:szCs w:val="24"/>
        </w:rPr>
        <w:t>убытки, являющиеся упущенной выгодой;</w:t>
      </w:r>
    </w:p>
    <w:p w:rsidR="00903AFA" w:rsidRPr="002C64AE" w:rsidRDefault="008A6EEC" w:rsidP="00941F02">
      <w:pPr>
        <w:tabs>
          <w:tab w:val="left" w:pos="1195"/>
        </w:tabs>
        <w:spacing w:after="183" w:line="240" w:lineRule="auto"/>
        <w:ind w:right="20" w:firstLine="709"/>
        <w:jc w:val="both"/>
        <w:rPr>
          <w:color w:val="000000"/>
          <w:sz w:val="24"/>
          <w:szCs w:val="24"/>
        </w:rPr>
      </w:pPr>
      <w:r w:rsidRPr="002C64AE">
        <w:rPr>
          <w:color w:val="000000"/>
          <w:sz w:val="24"/>
          <w:szCs w:val="24"/>
        </w:rPr>
        <w:t>3.3.2.</w:t>
      </w:r>
      <w:r w:rsidR="002C64AE">
        <w:rPr>
          <w:color w:val="000000"/>
          <w:sz w:val="24"/>
          <w:szCs w:val="24"/>
        </w:rPr>
        <w:t xml:space="preserve"> </w:t>
      </w:r>
      <w:r w:rsidRPr="002C64AE">
        <w:rPr>
          <w:color w:val="000000"/>
          <w:sz w:val="24"/>
          <w:szCs w:val="24"/>
        </w:rPr>
        <w:t>моральный вред и вред, причиненный деловой репутации, убытки, связанные с нарушением авторских прав, прав на товарные знаки и другие личные права и средства индивидуализаци</w:t>
      </w:r>
      <w:r w:rsidR="00903AFA" w:rsidRPr="002C64AE">
        <w:rPr>
          <w:color w:val="000000"/>
          <w:sz w:val="24"/>
          <w:szCs w:val="24"/>
        </w:rPr>
        <w:t>и оказанных нотариальных услуг.</w:t>
      </w:r>
    </w:p>
    <w:p w:rsidR="008A6EEC" w:rsidRPr="002C64AE" w:rsidRDefault="008A6EEC" w:rsidP="000926EF">
      <w:pPr>
        <w:spacing w:after="0" w:line="240" w:lineRule="auto"/>
        <w:ind w:left="23" w:firstLine="700"/>
        <w:jc w:val="center"/>
        <w:rPr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>4. ПЕРИОД СТРАХОВАНИЯ (СРОК ДЕЙСТВИЯ ДОГОВОРА СТРАХОВАНИЯ)</w:t>
      </w:r>
    </w:p>
    <w:p w:rsidR="008A6EEC" w:rsidRPr="002C64AE" w:rsidRDefault="008A6EEC" w:rsidP="000926EF">
      <w:pPr>
        <w:widowControl w:val="0"/>
        <w:numPr>
          <w:ilvl w:val="0"/>
          <w:numId w:val="6"/>
        </w:numPr>
        <w:tabs>
          <w:tab w:val="left" w:pos="1195"/>
          <w:tab w:val="left" w:leader="underscore" w:pos="5184"/>
          <w:tab w:val="left" w:leader="underscore" w:pos="6371"/>
          <w:tab w:val="left" w:leader="underscore" w:pos="6883"/>
          <w:tab w:val="left" w:leader="underscore" w:pos="9158"/>
        </w:tabs>
        <w:spacing w:after="0" w:line="240" w:lineRule="auto"/>
        <w:ind w:left="23" w:firstLine="689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 xml:space="preserve">Настоящий Договор вступает </w:t>
      </w:r>
      <w:r w:rsidRPr="00B04462">
        <w:rPr>
          <w:b/>
          <w:color w:val="000000"/>
          <w:sz w:val="24"/>
          <w:szCs w:val="24"/>
        </w:rPr>
        <w:t>в силу с «____» 20___г. и действует по «____» 20 ___г.,</w:t>
      </w:r>
      <w:r w:rsidRPr="002C64AE">
        <w:rPr>
          <w:color w:val="000000"/>
          <w:sz w:val="24"/>
          <w:szCs w:val="24"/>
        </w:rPr>
        <w:t xml:space="preserve"> обе даты включительно, при условии оплаты страховой премии в порядке, предусмотренном настоящим Договором.</w:t>
      </w:r>
    </w:p>
    <w:p w:rsidR="008A6EEC" w:rsidRPr="002C64AE" w:rsidRDefault="008A6EEC" w:rsidP="00941F02">
      <w:pPr>
        <w:widowControl w:val="0"/>
        <w:numPr>
          <w:ilvl w:val="0"/>
          <w:numId w:val="6"/>
        </w:numPr>
        <w:tabs>
          <w:tab w:val="left" w:pos="1195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Настоящий Договор покрывает исключительно имущественный вред, причиненный в течение Периода страхования с учетом положений п.2.3. настоящего Договора.</w:t>
      </w:r>
    </w:p>
    <w:p w:rsidR="00D240B7" w:rsidRPr="002C64AE" w:rsidRDefault="008A6EEC" w:rsidP="00D240B7">
      <w:pPr>
        <w:widowControl w:val="0"/>
        <w:numPr>
          <w:ilvl w:val="0"/>
          <w:numId w:val="6"/>
        </w:numPr>
        <w:tabs>
          <w:tab w:val="left" w:pos="1195"/>
        </w:tabs>
        <w:spacing w:after="180" w:line="240" w:lineRule="auto"/>
        <w:ind w:left="20" w:right="20" w:firstLine="700"/>
        <w:jc w:val="both"/>
        <w:rPr>
          <w:color w:val="000000"/>
          <w:sz w:val="24"/>
          <w:szCs w:val="24"/>
        </w:rPr>
      </w:pPr>
      <w:r w:rsidRPr="002C64AE">
        <w:rPr>
          <w:color w:val="000000"/>
          <w:sz w:val="24"/>
          <w:szCs w:val="24"/>
        </w:rPr>
        <w:t>Имущественный вред, причиненный в течение Периода страхования, подлежит возмещению Страховщиком в течение срока исковой давности, установленного законодательством Российской Федерации для договоров имущественного страхования.</w:t>
      </w:r>
      <w:bookmarkStart w:id="2" w:name="bookmark14"/>
    </w:p>
    <w:p w:rsidR="008A6EEC" w:rsidRPr="002C64AE" w:rsidRDefault="00D240B7" w:rsidP="00C172D1">
      <w:pPr>
        <w:widowControl w:val="0"/>
        <w:tabs>
          <w:tab w:val="left" w:pos="1195"/>
        </w:tabs>
        <w:spacing w:after="0" w:line="240" w:lineRule="auto"/>
        <w:jc w:val="center"/>
        <w:rPr>
          <w:color w:val="000000"/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lastRenderedPageBreak/>
        <w:t xml:space="preserve">5. </w:t>
      </w:r>
      <w:r w:rsidR="008A6EEC" w:rsidRPr="002C64AE">
        <w:rPr>
          <w:b/>
          <w:color w:val="000000"/>
          <w:sz w:val="24"/>
          <w:szCs w:val="24"/>
        </w:rPr>
        <w:t>РЕТРОАКТИВНАЯ ДАТА</w:t>
      </w:r>
      <w:bookmarkEnd w:id="2"/>
    </w:p>
    <w:p w:rsidR="008A6EEC" w:rsidRPr="002C64AE" w:rsidRDefault="008A6EEC" w:rsidP="00C172D1">
      <w:pPr>
        <w:widowControl w:val="0"/>
        <w:numPr>
          <w:ilvl w:val="0"/>
          <w:numId w:val="7"/>
        </w:numPr>
        <w:tabs>
          <w:tab w:val="left" w:pos="1195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Страховая защита по настоящему Договору распространяется на страховые случаи, произошедшие в результате действий (бездействия) Страхователя, имевших место в течение Периода страхования или Ретроактивного периода. Ретроактивный период по настоящему Договору устанавливается, начиная с «____» 20</w:t>
      </w:r>
      <w:r w:rsidRPr="002C64AE">
        <w:rPr>
          <w:color w:val="000000"/>
          <w:sz w:val="24"/>
          <w:szCs w:val="24"/>
          <w:u w:val="single"/>
        </w:rPr>
        <w:tab/>
        <w:t xml:space="preserve">     </w:t>
      </w:r>
      <w:r w:rsidRPr="002C64AE">
        <w:rPr>
          <w:color w:val="000000"/>
          <w:sz w:val="24"/>
          <w:szCs w:val="24"/>
        </w:rPr>
        <w:t>года, даты, когда Страхователь начал осуществлять нотариальную деятельность.</w:t>
      </w:r>
    </w:p>
    <w:p w:rsidR="008A6EEC" w:rsidRPr="002C64AE" w:rsidRDefault="008A6EEC" w:rsidP="00941F02">
      <w:pPr>
        <w:spacing w:after="183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Страховая защита по настоящему Договору распространяется на страховые случаи, происшедшие в период страхования, претензии, претензии по которым были предъявлены в течение срока исковой давности после прекращения действия Договора.</w:t>
      </w:r>
    </w:p>
    <w:p w:rsidR="008A6EEC" w:rsidRPr="002C64AE" w:rsidRDefault="008A6EEC" w:rsidP="00B270BD">
      <w:pPr>
        <w:keepNext/>
        <w:keepLines/>
        <w:spacing w:after="0" w:line="240" w:lineRule="auto"/>
        <w:jc w:val="center"/>
        <w:rPr>
          <w:sz w:val="24"/>
          <w:szCs w:val="24"/>
        </w:rPr>
      </w:pPr>
      <w:bookmarkStart w:id="3" w:name="bookmark15"/>
      <w:r w:rsidRPr="002C64AE">
        <w:rPr>
          <w:b/>
          <w:color w:val="000000"/>
          <w:sz w:val="24"/>
          <w:szCs w:val="24"/>
        </w:rPr>
        <w:t>6. ЛИМИТ ОТВЕТСТВЕННОСТИ СТРАХОВЩИКА</w:t>
      </w:r>
      <w:bookmarkEnd w:id="3"/>
    </w:p>
    <w:p w:rsidR="008A6EEC" w:rsidRPr="002C64AE" w:rsidRDefault="008A6EEC" w:rsidP="00B270BD">
      <w:pPr>
        <w:widowControl w:val="0"/>
        <w:numPr>
          <w:ilvl w:val="0"/>
          <w:numId w:val="8"/>
        </w:numPr>
        <w:tabs>
          <w:tab w:val="left" w:pos="1195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Лимит ответственности Страховщика (страховая сумма) по настоящему Договору по всем страховым случаям, связанным с причинением имущественного вреда Выгодоприобретателям, устанавливается в размере</w:t>
      </w:r>
      <w:r w:rsidR="0045063D" w:rsidRPr="002C64AE">
        <w:rPr>
          <w:color w:val="000000"/>
          <w:sz w:val="24"/>
          <w:szCs w:val="24"/>
        </w:rPr>
        <w:t>_______</w:t>
      </w:r>
      <w:r w:rsidR="0045063D" w:rsidRPr="002C64AE">
        <w:rPr>
          <w:color w:val="000000"/>
          <w:sz w:val="24"/>
          <w:szCs w:val="24"/>
          <w:u w:val="single"/>
        </w:rPr>
        <w:t xml:space="preserve">  </w:t>
      </w:r>
      <w:r w:rsidRPr="002C64AE">
        <w:rPr>
          <w:color w:val="000000"/>
          <w:sz w:val="24"/>
          <w:szCs w:val="24"/>
        </w:rPr>
        <w:t>(прописью) рублей</w:t>
      </w:r>
      <w:r w:rsidR="0045063D" w:rsidRPr="002C64AE">
        <w:rPr>
          <w:color w:val="000000"/>
          <w:sz w:val="24"/>
          <w:szCs w:val="24"/>
        </w:rPr>
        <w:t xml:space="preserve"> ______ </w:t>
      </w:r>
      <w:r w:rsidRPr="002C64AE">
        <w:rPr>
          <w:color w:val="000000"/>
          <w:sz w:val="24"/>
          <w:szCs w:val="24"/>
        </w:rPr>
        <w:t>копеек.</w:t>
      </w:r>
    </w:p>
    <w:p w:rsidR="00FB418D" w:rsidRPr="002C64AE" w:rsidRDefault="00FB418D" w:rsidP="00FB418D">
      <w:pPr>
        <w:pStyle w:val="Style36"/>
        <w:widowControl/>
        <w:numPr>
          <w:ilvl w:val="0"/>
          <w:numId w:val="8"/>
        </w:numPr>
        <w:tabs>
          <w:tab w:val="left" w:pos="398"/>
        </w:tabs>
        <w:spacing w:line="240" w:lineRule="auto"/>
        <w:ind w:firstLine="567"/>
        <w:rPr>
          <w:rStyle w:val="FontStyle65"/>
          <w:sz w:val="24"/>
          <w:szCs w:val="24"/>
        </w:rPr>
      </w:pPr>
      <w:bookmarkStart w:id="4" w:name="bookmark16"/>
      <w:r w:rsidRPr="002C64AE">
        <w:rPr>
          <w:rStyle w:val="FontStyle65"/>
          <w:sz w:val="24"/>
          <w:szCs w:val="24"/>
        </w:rPr>
        <w:t xml:space="preserve">  </w:t>
      </w:r>
      <w:r w:rsidRPr="002C64AE">
        <w:rPr>
          <w:rStyle w:val="FontStyle65"/>
          <w:sz w:val="24"/>
          <w:szCs w:val="24"/>
          <w:vertAlign w:val="superscript"/>
        </w:rPr>
        <w:t>*</w:t>
      </w:r>
      <w:r w:rsidRPr="002C64AE">
        <w:rPr>
          <w:rStyle w:val="FontStyle65"/>
          <w:sz w:val="24"/>
          <w:szCs w:val="24"/>
        </w:rPr>
        <w:t xml:space="preserve">Лимит ответственности Страховщика по настоящему Договору по всем страховым случаям в отношении покрытия согласованных со Страховщиком расходов на оказание юридической помощи при ведении дел в судах, расходы на оплату услуг экспертов и т.д.), устанавливается в размере </w:t>
      </w:r>
      <w:r w:rsidRPr="002C64AE">
        <w:rPr>
          <w:rStyle w:val="FontStyle65"/>
          <w:sz w:val="24"/>
          <w:szCs w:val="24"/>
        </w:rPr>
        <w:tab/>
        <w:t>___________(прописью) рублей  __</w:t>
      </w:r>
      <w:r w:rsidRPr="002C64AE">
        <w:rPr>
          <w:rStyle w:val="FontStyle65"/>
          <w:sz w:val="24"/>
          <w:szCs w:val="24"/>
        </w:rPr>
        <w:tab/>
        <w:t>копеек.</w:t>
      </w:r>
    </w:p>
    <w:p w:rsidR="00FB418D" w:rsidRPr="002C64AE" w:rsidRDefault="00FB418D" w:rsidP="00FB418D">
      <w:pPr>
        <w:pStyle w:val="Style8"/>
        <w:widowControl/>
        <w:ind w:left="567"/>
        <w:rPr>
          <w:rStyle w:val="FontStyle58"/>
          <w:rFonts w:ascii="Times New Roman" w:hAnsi="Times New Roman" w:cs="Times New Roman"/>
          <w:i/>
          <w:sz w:val="24"/>
          <w:szCs w:val="24"/>
        </w:rPr>
      </w:pPr>
      <w:r w:rsidRPr="002C64AE">
        <w:rPr>
          <w:rStyle w:val="FontStyle58"/>
          <w:rFonts w:ascii="Times New Roman" w:hAnsi="Times New Roman" w:cs="Times New Roman"/>
          <w:b/>
          <w:i/>
          <w:sz w:val="24"/>
          <w:szCs w:val="24"/>
        </w:rPr>
        <w:t>*Рекомендуемый размер лимита составляет 100 000 руб. -150 000 руб.</w:t>
      </w:r>
    </w:p>
    <w:p w:rsidR="005A00CC" w:rsidRPr="002C64AE" w:rsidRDefault="005A00CC" w:rsidP="00FB418D">
      <w:pPr>
        <w:keepNext/>
        <w:keepLines/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8A6EEC" w:rsidRPr="002C64AE" w:rsidRDefault="008A6EEC" w:rsidP="00FB418D">
      <w:pPr>
        <w:keepNext/>
        <w:keepLines/>
        <w:spacing w:after="0" w:line="240" w:lineRule="auto"/>
        <w:jc w:val="center"/>
        <w:rPr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>7. ФРАНШИЗА</w:t>
      </w:r>
      <w:bookmarkEnd w:id="4"/>
    </w:p>
    <w:p w:rsidR="008A6EEC" w:rsidRPr="002C64AE" w:rsidRDefault="008A6EEC" w:rsidP="00FB418D">
      <w:pPr>
        <w:spacing w:after="0" w:line="240" w:lineRule="auto"/>
        <w:ind w:firstLine="700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7.1. Франшиза по настоящему Договору не применяется.</w:t>
      </w:r>
    </w:p>
    <w:p w:rsidR="00FB418D" w:rsidRPr="002C64AE" w:rsidRDefault="00FB418D" w:rsidP="00FB418D">
      <w:pPr>
        <w:keepNext/>
        <w:keepLines/>
        <w:spacing w:after="0" w:line="240" w:lineRule="auto"/>
        <w:jc w:val="center"/>
        <w:rPr>
          <w:b/>
          <w:color w:val="000000"/>
          <w:sz w:val="24"/>
          <w:szCs w:val="24"/>
        </w:rPr>
      </w:pPr>
      <w:bookmarkStart w:id="5" w:name="bookmark17"/>
    </w:p>
    <w:p w:rsidR="008A6EEC" w:rsidRPr="002C64AE" w:rsidRDefault="008A6EEC" w:rsidP="00FB418D">
      <w:pPr>
        <w:keepNext/>
        <w:keepLines/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>8. СТРАХОВАЯ ПРЕМИЯ, ПОРЯДОК ОПЛАТЫ</w:t>
      </w:r>
      <w:bookmarkEnd w:id="5"/>
    </w:p>
    <w:p w:rsidR="008A6EEC" w:rsidRPr="002C64AE" w:rsidRDefault="008A6EEC" w:rsidP="00FB418D">
      <w:pPr>
        <w:widowControl w:val="0"/>
        <w:numPr>
          <w:ilvl w:val="0"/>
          <w:numId w:val="9"/>
        </w:numPr>
        <w:tabs>
          <w:tab w:val="left" w:pos="1040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Размер страховой премии (платы за страхование) по настоящему Договору устанавливается в размере</w:t>
      </w:r>
      <w:r w:rsidRPr="002C64AE">
        <w:rPr>
          <w:sz w:val="24"/>
          <w:szCs w:val="24"/>
          <w:u w:val="single"/>
        </w:rPr>
        <w:tab/>
      </w:r>
      <w:r w:rsidR="0003373E" w:rsidRPr="002C64AE">
        <w:rPr>
          <w:sz w:val="24"/>
          <w:szCs w:val="24"/>
          <w:u w:val="single"/>
        </w:rPr>
        <w:t xml:space="preserve">     </w:t>
      </w:r>
      <w:r w:rsidRPr="002C64AE">
        <w:rPr>
          <w:sz w:val="24"/>
          <w:szCs w:val="24"/>
        </w:rPr>
        <w:t>(прописью) рублей</w:t>
      </w:r>
      <w:r w:rsidRPr="002C64AE">
        <w:rPr>
          <w:sz w:val="24"/>
          <w:szCs w:val="24"/>
          <w:u w:val="single"/>
        </w:rPr>
        <w:tab/>
      </w:r>
      <w:r w:rsidRPr="002C64AE">
        <w:rPr>
          <w:sz w:val="24"/>
          <w:szCs w:val="24"/>
        </w:rPr>
        <w:t>копеек за период страхования.</w:t>
      </w:r>
    </w:p>
    <w:p w:rsidR="008A6EEC" w:rsidRPr="002C64AE" w:rsidRDefault="008A6EEC" w:rsidP="00941F02">
      <w:pPr>
        <w:widowControl w:val="0"/>
        <w:numPr>
          <w:ilvl w:val="0"/>
          <w:numId w:val="9"/>
        </w:numPr>
        <w:tabs>
          <w:tab w:val="left" w:pos="1040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Оплата страховой премии производится единовременным платежом в соответстви</w:t>
      </w:r>
      <w:r w:rsidR="00B04462">
        <w:rPr>
          <w:sz w:val="24"/>
          <w:szCs w:val="24"/>
        </w:rPr>
        <w:t>и с выставленным счетом в срок до «__</w:t>
      </w:r>
      <w:r w:rsidRPr="002C64AE">
        <w:rPr>
          <w:sz w:val="24"/>
          <w:szCs w:val="24"/>
        </w:rPr>
        <w:t>»</w:t>
      </w:r>
      <w:r w:rsidR="00B04462">
        <w:rPr>
          <w:sz w:val="24"/>
          <w:szCs w:val="24"/>
        </w:rPr>
        <w:t>_______</w:t>
      </w:r>
      <w:r w:rsidRPr="002C64AE">
        <w:rPr>
          <w:sz w:val="24"/>
          <w:szCs w:val="24"/>
        </w:rPr>
        <w:t>20</w:t>
      </w:r>
      <w:r w:rsidRPr="002C64AE">
        <w:rPr>
          <w:sz w:val="24"/>
          <w:szCs w:val="24"/>
          <w:u w:val="single"/>
        </w:rPr>
        <w:tab/>
      </w:r>
      <w:r w:rsidR="00B04462">
        <w:rPr>
          <w:sz w:val="24"/>
          <w:szCs w:val="24"/>
          <w:u w:val="single"/>
        </w:rPr>
        <w:t>__</w:t>
      </w:r>
      <w:r w:rsidRPr="002C64AE">
        <w:rPr>
          <w:sz w:val="24"/>
          <w:szCs w:val="24"/>
        </w:rPr>
        <w:t xml:space="preserve"> года.</w:t>
      </w:r>
    </w:p>
    <w:p w:rsidR="008A6EEC" w:rsidRPr="002C64AE" w:rsidRDefault="008A6EEC" w:rsidP="00941F02">
      <w:pPr>
        <w:widowControl w:val="0"/>
        <w:numPr>
          <w:ilvl w:val="0"/>
          <w:numId w:val="9"/>
        </w:numPr>
        <w:tabs>
          <w:tab w:val="left" w:pos="1040"/>
        </w:tabs>
        <w:spacing w:after="273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При неуплате страховой премии в срок, установленный в настоящем Договоре как дата уплаты страховой премии, настоящий Договор считается не вступившим в силу и не влечет каких-либо правовых последствий для его сторон.</w:t>
      </w:r>
    </w:p>
    <w:p w:rsidR="008A6EEC" w:rsidRPr="002C64AE" w:rsidRDefault="00FB418D" w:rsidP="00FB418D">
      <w:pPr>
        <w:keepNext/>
        <w:keepLines/>
        <w:widowControl w:val="0"/>
        <w:tabs>
          <w:tab w:val="left" w:pos="2622"/>
        </w:tabs>
        <w:spacing w:after="0" w:line="240" w:lineRule="auto"/>
        <w:jc w:val="center"/>
        <w:outlineLvl w:val="8"/>
        <w:rPr>
          <w:rFonts w:eastAsia="Times New Roman"/>
          <w:b/>
          <w:bCs/>
          <w:sz w:val="24"/>
          <w:szCs w:val="24"/>
          <w:lang w:eastAsia="ru-RU"/>
        </w:rPr>
      </w:pPr>
      <w:bookmarkStart w:id="6" w:name="bookmark18"/>
      <w:r w:rsidRPr="002C64AE">
        <w:rPr>
          <w:rFonts w:eastAsia="Times New Roman"/>
          <w:b/>
          <w:bCs/>
          <w:sz w:val="24"/>
          <w:szCs w:val="24"/>
          <w:lang w:eastAsia="ru-RU"/>
        </w:rPr>
        <w:t xml:space="preserve">9. </w:t>
      </w:r>
      <w:r w:rsidR="008A6EEC" w:rsidRPr="002C64AE">
        <w:rPr>
          <w:rFonts w:eastAsia="Times New Roman"/>
          <w:b/>
          <w:bCs/>
          <w:sz w:val="24"/>
          <w:szCs w:val="24"/>
          <w:lang w:eastAsia="ru-RU"/>
        </w:rPr>
        <w:t>ПРЕКРАЩЕНИЕ ДОГОВОРА СТРАХОВАНИЯ</w:t>
      </w:r>
      <w:bookmarkEnd w:id="6"/>
    </w:p>
    <w:p w:rsidR="008A6EEC" w:rsidRPr="002C64AE" w:rsidRDefault="008A6EEC" w:rsidP="00FB418D">
      <w:pPr>
        <w:widowControl w:val="0"/>
        <w:numPr>
          <w:ilvl w:val="1"/>
          <w:numId w:val="10"/>
        </w:numPr>
        <w:tabs>
          <w:tab w:val="left" w:pos="1040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Договор страхования прекращается в случаях:</w:t>
      </w:r>
    </w:p>
    <w:p w:rsidR="008A6EEC" w:rsidRPr="002C64AE" w:rsidRDefault="008A6EEC" w:rsidP="00FB418D">
      <w:pPr>
        <w:tabs>
          <w:tab w:val="left" w:pos="1040"/>
        </w:tabs>
        <w:spacing w:after="0" w:line="240" w:lineRule="auto"/>
        <w:ind w:firstLine="700"/>
        <w:rPr>
          <w:sz w:val="24"/>
          <w:szCs w:val="24"/>
        </w:rPr>
      </w:pPr>
      <w:r w:rsidRPr="002C64AE">
        <w:rPr>
          <w:sz w:val="24"/>
          <w:szCs w:val="24"/>
        </w:rPr>
        <w:t>а)</w:t>
      </w:r>
      <w:r w:rsidRPr="002C64AE">
        <w:rPr>
          <w:sz w:val="24"/>
          <w:szCs w:val="24"/>
        </w:rPr>
        <w:tab/>
        <w:t>истечения срока действия;</w:t>
      </w:r>
    </w:p>
    <w:p w:rsidR="008A6EEC" w:rsidRPr="002C64AE" w:rsidRDefault="008A6EEC" w:rsidP="00FB418D">
      <w:pPr>
        <w:tabs>
          <w:tab w:val="left" w:pos="1040"/>
        </w:tabs>
        <w:spacing w:after="0" w:line="240" w:lineRule="auto"/>
        <w:ind w:firstLine="700"/>
        <w:rPr>
          <w:sz w:val="24"/>
          <w:szCs w:val="24"/>
        </w:rPr>
      </w:pPr>
      <w:r w:rsidRPr="002C64AE">
        <w:rPr>
          <w:sz w:val="24"/>
          <w:szCs w:val="24"/>
        </w:rPr>
        <w:t>б)</w:t>
      </w:r>
      <w:r w:rsidRPr="002C64AE">
        <w:rPr>
          <w:sz w:val="24"/>
          <w:szCs w:val="24"/>
        </w:rPr>
        <w:tab/>
        <w:t>исполнения Страховщиком обязательств по договору в полном объеме;</w:t>
      </w:r>
    </w:p>
    <w:p w:rsidR="008A6EEC" w:rsidRPr="002C64AE" w:rsidRDefault="008A6EEC" w:rsidP="00941F02">
      <w:pPr>
        <w:tabs>
          <w:tab w:val="left" w:pos="1040"/>
        </w:tabs>
        <w:spacing w:after="0" w:line="240" w:lineRule="auto"/>
        <w:ind w:left="20" w:firstLine="700"/>
        <w:rPr>
          <w:sz w:val="24"/>
          <w:szCs w:val="24"/>
        </w:rPr>
      </w:pPr>
      <w:r w:rsidRPr="002C64AE">
        <w:rPr>
          <w:sz w:val="24"/>
          <w:szCs w:val="24"/>
        </w:rPr>
        <w:t>в)</w:t>
      </w:r>
      <w:r w:rsidRPr="002C64AE">
        <w:rPr>
          <w:sz w:val="24"/>
          <w:szCs w:val="24"/>
        </w:rPr>
        <w:tab/>
        <w:t>смерти Страхователя;</w:t>
      </w:r>
    </w:p>
    <w:p w:rsidR="00EF61ED" w:rsidRPr="004B4F13" w:rsidRDefault="00EF61ED" w:rsidP="00EF61E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г) </w:t>
      </w:r>
      <w:r w:rsidR="008A6EEC" w:rsidRPr="002C64AE">
        <w:rPr>
          <w:sz w:val="24"/>
          <w:szCs w:val="24"/>
        </w:rPr>
        <w:t>ликвидации Страховщика в установленном законодательством РФ порядке</w:t>
      </w:r>
      <w:r>
        <w:rPr>
          <w:sz w:val="24"/>
          <w:szCs w:val="24"/>
        </w:rPr>
        <w:t xml:space="preserve">, </w:t>
      </w:r>
      <w:r w:rsidRPr="004B4F13">
        <w:rPr>
          <w:rFonts w:eastAsia="Times New Roman"/>
          <w:sz w:val="24"/>
          <w:szCs w:val="24"/>
          <w:lang w:eastAsia="ru-RU"/>
        </w:rPr>
        <w:t>кроме случаев передачи страхового портфеля в соответствии с законодательством РФ;</w:t>
      </w:r>
    </w:p>
    <w:p w:rsidR="008A6EEC" w:rsidRPr="002C64AE" w:rsidRDefault="008A6EEC" w:rsidP="00941F02">
      <w:pPr>
        <w:tabs>
          <w:tab w:val="left" w:pos="1040"/>
        </w:tabs>
        <w:spacing w:after="0" w:line="240" w:lineRule="auto"/>
        <w:ind w:left="20" w:firstLine="700"/>
        <w:rPr>
          <w:sz w:val="24"/>
          <w:szCs w:val="24"/>
        </w:rPr>
      </w:pPr>
      <w:r w:rsidRPr="002C64AE">
        <w:rPr>
          <w:sz w:val="24"/>
          <w:szCs w:val="24"/>
        </w:rPr>
        <w:t>д)</w:t>
      </w:r>
      <w:r w:rsidRPr="002C64AE">
        <w:rPr>
          <w:sz w:val="24"/>
          <w:szCs w:val="24"/>
        </w:rPr>
        <w:tab/>
        <w:t>прекращения действия договора страхования по решению суда;</w:t>
      </w:r>
    </w:p>
    <w:p w:rsidR="008A6EEC" w:rsidRPr="002C64AE" w:rsidRDefault="008A6EEC" w:rsidP="00941F02">
      <w:pPr>
        <w:tabs>
          <w:tab w:val="left" w:pos="1040"/>
        </w:tabs>
        <w:spacing w:after="0" w:line="240" w:lineRule="auto"/>
        <w:ind w:left="20" w:firstLine="700"/>
        <w:rPr>
          <w:sz w:val="24"/>
          <w:szCs w:val="24"/>
        </w:rPr>
      </w:pPr>
      <w:r w:rsidRPr="002C64AE">
        <w:rPr>
          <w:sz w:val="24"/>
          <w:szCs w:val="24"/>
        </w:rPr>
        <w:t>е)</w:t>
      </w:r>
      <w:r w:rsidRPr="002C64AE">
        <w:rPr>
          <w:sz w:val="24"/>
          <w:szCs w:val="24"/>
        </w:rPr>
        <w:tab/>
        <w:t>в других случаях, предусмотренных действующим законодательством РФ;</w:t>
      </w:r>
    </w:p>
    <w:p w:rsidR="008A6EEC" w:rsidRPr="002C64AE" w:rsidRDefault="008A6EEC" w:rsidP="00941F02">
      <w:pPr>
        <w:tabs>
          <w:tab w:val="left" w:pos="1040"/>
        </w:tabs>
        <w:spacing w:after="0" w:line="240" w:lineRule="auto"/>
        <w:ind w:left="20" w:firstLine="700"/>
        <w:rPr>
          <w:sz w:val="24"/>
          <w:szCs w:val="24"/>
        </w:rPr>
      </w:pPr>
      <w:r w:rsidRPr="002C64AE">
        <w:rPr>
          <w:sz w:val="24"/>
          <w:szCs w:val="24"/>
        </w:rPr>
        <w:t>ж)</w:t>
      </w:r>
      <w:r w:rsidRPr="002C64AE">
        <w:rPr>
          <w:sz w:val="24"/>
          <w:szCs w:val="24"/>
        </w:rPr>
        <w:tab/>
        <w:t>в случаях, предусмотренных п. 8.3. настоящего Договора.</w:t>
      </w:r>
    </w:p>
    <w:p w:rsidR="008A6EEC" w:rsidRPr="002C64AE" w:rsidRDefault="008A6EEC" w:rsidP="00941F02">
      <w:pPr>
        <w:widowControl w:val="0"/>
        <w:numPr>
          <w:ilvl w:val="1"/>
          <w:numId w:val="10"/>
        </w:numPr>
        <w:tabs>
          <w:tab w:val="left" w:pos="1040"/>
          <w:tab w:val="left" w:pos="1276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Договор страхования может быть </w:t>
      </w:r>
      <w:r w:rsidR="00F20F58" w:rsidRPr="002C64AE">
        <w:rPr>
          <w:sz w:val="24"/>
          <w:szCs w:val="24"/>
        </w:rPr>
        <w:t>прекращен досрочно по требованию</w:t>
      </w:r>
      <w:r w:rsidRPr="002C64AE">
        <w:rPr>
          <w:sz w:val="24"/>
          <w:szCs w:val="24"/>
        </w:rPr>
        <w:t xml:space="preserve"> Страхователя или Страховщика, а также по взаимному соглашению сторон.</w:t>
      </w:r>
    </w:p>
    <w:p w:rsidR="008A6EEC" w:rsidRPr="002C64AE" w:rsidRDefault="008A6EEC" w:rsidP="00941F02">
      <w:pPr>
        <w:widowControl w:val="0"/>
        <w:numPr>
          <w:ilvl w:val="1"/>
          <w:numId w:val="10"/>
        </w:numPr>
        <w:tabs>
          <w:tab w:val="left" w:pos="1040"/>
          <w:tab w:val="left" w:pos="1276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О намерении досрочного прекращения договора страхования стороны обязаны уведомить друг друга не менее, чем за 30 дней до предполагаемой даты прекращения договора страхования.</w:t>
      </w:r>
    </w:p>
    <w:p w:rsidR="008A6EEC" w:rsidRPr="002C64AE" w:rsidRDefault="008A6EEC" w:rsidP="00941F02">
      <w:pPr>
        <w:widowControl w:val="0"/>
        <w:numPr>
          <w:ilvl w:val="1"/>
          <w:numId w:val="10"/>
        </w:numPr>
        <w:tabs>
          <w:tab w:val="left" w:pos="1040"/>
          <w:tab w:val="left" w:pos="1276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При досрочном прекращении страхования по обстоятельствам, не связанным с наступлением страхового случая, но по обоснованному требованию Страхователя, страховая премия подлежит возврату в размере, пропорциональном времени, в течение которого действовал Договор, </w:t>
      </w:r>
      <w:r w:rsidR="0015052F" w:rsidRPr="002C64AE">
        <w:rPr>
          <w:sz w:val="24"/>
          <w:szCs w:val="24"/>
        </w:rPr>
        <w:t>за вычетом расходов на ведение дела,</w:t>
      </w:r>
      <w:r w:rsidRPr="002C64AE">
        <w:rPr>
          <w:sz w:val="24"/>
          <w:szCs w:val="24"/>
        </w:rPr>
        <w:t xml:space="preserve"> а если требование Страхователя обусловлено нарушением Страховщиком настоящего Договора, то Страховщик должен полностью вернуть </w:t>
      </w:r>
      <w:r w:rsidRPr="002C64AE">
        <w:rPr>
          <w:sz w:val="24"/>
          <w:szCs w:val="24"/>
        </w:rPr>
        <w:lastRenderedPageBreak/>
        <w:t>Страхователю внесенную тем страховую премию.</w:t>
      </w:r>
    </w:p>
    <w:p w:rsidR="008A6EEC" w:rsidRPr="002C64AE" w:rsidRDefault="008B06A9" w:rsidP="00941F02">
      <w:pPr>
        <w:widowControl w:val="0"/>
        <w:tabs>
          <w:tab w:val="left" w:pos="1040"/>
          <w:tab w:val="left" w:pos="1276"/>
        </w:tabs>
        <w:spacing w:after="267" w:line="240" w:lineRule="auto"/>
        <w:ind w:right="20" w:firstLine="70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9.5. </w:t>
      </w:r>
      <w:r w:rsidR="008A6EEC" w:rsidRPr="002C64AE">
        <w:rPr>
          <w:sz w:val="24"/>
          <w:szCs w:val="24"/>
        </w:rPr>
        <w:t>При досрочном прекращении страхования по соглашению сторон Страховщик возвращает Страхователю часть страховой премии за не истекший срок договора за вычетом понесенных расходов.</w:t>
      </w:r>
    </w:p>
    <w:p w:rsidR="008A6EEC" w:rsidRPr="002C64AE" w:rsidRDefault="005A00CC" w:rsidP="005A00CC">
      <w:pPr>
        <w:keepNext/>
        <w:keepLines/>
        <w:widowControl w:val="0"/>
        <w:tabs>
          <w:tab w:val="left" w:pos="3058"/>
        </w:tabs>
        <w:spacing w:after="0" w:line="240" w:lineRule="auto"/>
        <w:jc w:val="center"/>
        <w:outlineLvl w:val="8"/>
        <w:rPr>
          <w:rFonts w:eastAsia="Times New Roman"/>
          <w:b/>
          <w:bCs/>
          <w:sz w:val="24"/>
          <w:szCs w:val="24"/>
          <w:lang w:eastAsia="ru-RU"/>
        </w:rPr>
      </w:pPr>
      <w:bookmarkStart w:id="7" w:name="bookmark19"/>
      <w:r w:rsidRPr="002C64AE">
        <w:rPr>
          <w:rFonts w:eastAsia="Times New Roman"/>
          <w:b/>
          <w:bCs/>
          <w:sz w:val="24"/>
          <w:szCs w:val="24"/>
          <w:lang w:eastAsia="ru-RU"/>
        </w:rPr>
        <w:t xml:space="preserve">10. </w:t>
      </w:r>
      <w:r w:rsidR="008A6EEC" w:rsidRPr="002C64AE">
        <w:rPr>
          <w:rFonts w:eastAsia="Times New Roman"/>
          <w:b/>
          <w:bCs/>
          <w:sz w:val="24"/>
          <w:szCs w:val="24"/>
          <w:lang w:eastAsia="ru-RU"/>
        </w:rPr>
        <w:t>ПРАВА И ОБЯЗАННОСТИ СТОРОН</w:t>
      </w:r>
      <w:bookmarkEnd w:id="7"/>
    </w:p>
    <w:p w:rsidR="005A00CC" w:rsidRPr="00442B52" w:rsidRDefault="005A00CC" w:rsidP="005A00CC">
      <w:pPr>
        <w:pStyle w:val="a9"/>
        <w:keepNext/>
        <w:keepLines/>
        <w:widowControl w:val="0"/>
        <w:numPr>
          <w:ilvl w:val="0"/>
          <w:numId w:val="10"/>
        </w:numPr>
        <w:tabs>
          <w:tab w:val="left" w:pos="1102"/>
          <w:tab w:val="left" w:pos="1418"/>
        </w:tabs>
        <w:spacing w:after="0" w:line="240" w:lineRule="auto"/>
        <w:ind w:left="20" w:firstLine="700"/>
        <w:jc w:val="both"/>
        <w:outlineLvl w:val="8"/>
        <w:rPr>
          <w:rFonts w:eastAsia="Times New Roman"/>
          <w:bCs/>
          <w:vanish/>
          <w:sz w:val="24"/>
          <w:szCs w:val="24"/>
          <w:lang w:eastAsia="ru-RU"/>
        </w:rPr>
      </w:pPr>
      <w:bookmarkStart w:id="8" w:name="bookmark20"/>
    </w:p>
    <w:p w:rsidR="008A6EEC" w:rsidRPr="00442B52" w:rsidRDefault="00442B52" w:rsidP="00442B52">
      <w:pPr>
        <w:keepNext/>
        <w:keepLines/>
        <w:widowControl w:val="0"/>
        <w:tabs>
          <w:tab w:val="left" w:pos="1102"/>
          <w:tab w:val="left" w:pos="1418"/>
        </w:tabs>
        <w:spacing w:after="0" w:line="240" w:lineRule="auto"/>
        <w:ind w:left="700"/>
        <w:jc w:val="both"/>
        <w:outlineLvl w:val="8"/>
        <w:rPr>
          <w:rFonts w:eastAsia="Times New Roman"/>
          <w:b/>
          <w:bCs/>
          <w:sz w:val="24"/>
          <w:szCs w:val="24"/>
          <w:lang w:eastAsia="ru-RU"/>
        </w:rPr>
      </w:pPr>
      <w:r w:rsidRPr="00442B52">
        <w:rPr>
          <w:rFonts w:eastAsia="Times New Roman"/>
          <w:b/>
          <w:bCs/>
          <w:sz w:val="24"/>
          <w:szCs w:val="24"/>
          <w:lang w:eastAsia="ru-RU"/>
        </w:rPr>
        <w:t xml:space="preserve">10.1. </w:t>
      </w:r>
      <w:r w:rsidR="008A6EEC" w:rsidRPr="00442B52">
        <w:rPr>
          <w:rFonts w:eastAsia="Times New Roman"/>
          <w:b/>
          <w:bCs/>
          <w:sz w:val="24"/>
          <w:szCs w:val="24"/>
          <w:lang w:eastAsia="ru-RU"/>
        </w:rPr>
        <w:t>Страховщик обязан:</w:t>
      </w:r>
      <w:bookmarkEnd w:id="8"/>
    </w:p>
    <w:p w:rsidR="008A6EEC" w:rsidRPr="002C64AE" w:rsidRDefault="008A6EEC" w:rsidP="00941F02">
      <w:pPr>
        <w:widowControl w:val="0"/>
        <w:numPr>
          <w:ilvl w:val="2"/>
          <w:numId w:val="10"/>
        </w:numPr>
        <w:tabs>
          <w:tab w:val="left" w:pos="1346"/>
          <w:tab w:val="left" w:pos="1560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ознакомить Страхователя с Правилами страхования и условиями настоящего Договора.</w:t>
      </w:r>
    </w:p>
    <w:p w:rsidR="008A6EEC" w:rsidRPr="002C64AE" w:rsidRDefault="008A6EEC" w:rsidP="00941F02">
      <w:pPr>
        <w:widowControl w:val="0"/>
        <w:numPr>
          <w:ilvl w:val="2"/>
          <w:numId w:val="10"/>
        </w:numPr>
        <w:tabs>
          <w:tab w:val="left" w:pos="1346"/>
          <w:tab w:val="left" w:pos="1560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при наступлении страхового случая произвести страховую выплату в порядке и сроки, установленные настоящим Договором;</w:t>
      </w:r>
    </w:p>
    <w:p w:rsidR="008A6EEC" w:rsidRPr="002C64AE" w:rsidRDefault="008A6EEC" w:rsidP="00941F02">
      <w:pPr>
        <w:widowControl w:val="0"/>
        <w:numPr>
          <w:ilvl w:val="2"/>
          <w:numId w:val="10"/>
        </w:numPr>
        <w:tabs>
          <w:tab w:val="left" w:pos="1346"/>
          <w:tab w:val="left" w:pos="1560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возместить расходы, произведенные Страхователем при наступлении страхового случая для предотвращения или уменьшения имущественного вреда;</w:t>
      </w:r>
    </w:p>
    <w:p w:rsidR="008A6EEC" w:rsidRPr="002C64AE" w:rsidRDefault="008A6EEC" w:rsidP="00941F02">
      <w:pPr>
        <w:widowControl w:val="0"/>
        <w:numPr>
          <w:ilvl w:val="2"/>
          <w:numId w:val="10"/>
        </w:numPr>
        <w:tabs>
          <w:tab w:val="left" w:pos="1346"/>
          <w:tab w:val="left" w:pos="1560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не разглашать сведения о Страхователе и его имущественном положении за исключением случаев, предусмотренных законодательством Российской Федерации.</w:t>
      </w:r>
    </w:p>
    <w:p w:rsidR="008A6EEC" w:rsidRPr="002C64AE" w:rsidRDefault="008A6EEC" w:rsidP="00941F02">
      <w:pPr>
        <w:widowControl w:val="0"/>
        <w:tabs>
          <w:tab w:val="left" w:pos="1346"/>
        </w:tabs>
        <w:spacing w:after="0" w:line="240" w:lineRule="auto"/>
        <w:ind w:right="-71"/>
        <w:jc w:val="both"/>
        <w:rPr>
          <w:sz w:val="24"/>
          <w:szCs w:val="24"/>
        </w:rPr>
      </w:pPr>
    </w:p>
    <w:p w:rsidR="008A6EEC" w:rsidRPr="00442B52" w:rsidRDefault="008A6EEC" w:rsidP="00442B52">
      <w:pPr>
        <w:widowControl w:val="0"/>
        <w:numPr>
          <w:ilvl w:val="1"/>
          <w:numId w:val="10"/>
        </w:numPr>
        <w:tabs>
          <w:tab w:val="left" w:pos="1095"/>
        </w:tabs>
        <w:spacing w:after="0" w:line="240" w:lineRule="auto"/>
        <w:ind w:firstLine="697"/>
        <w:jc w:val="both"/>
        <w:rPr>
          <w:b/>
          <w:sz w:val="24"/>
          <w:szCs w:val="24"/>
        </w:rPr>
      </w:pPr>
      <w:r w:rsidRPr="00442B52">
        <w:rPr>
          <w:b/>
          <w:color w:val="000000"/>
          <w:sz w:val="24"/>
          <w:szCs w:val="24"/>
        </w:rPr>
        <w:t>Страховщик вправе:</w:t>
      </w:r>
    </w:p>
    <w:p w:rsidR="008A6EEC" w:rsidRPr="002C64AE" w:rsidRDefault="008A6EEC" w:rsidP="00442B52">
      <w:pPr>
        <w:widowControl w:val="0"/>
        <w:numPr>
          <w:ilvl w:val="2"/>
          <w:numId w:val="10"/>
        </w:numPr>
        <w:tabs>
          <w:tab w:val="left" w:pos="1346"/>
          <w:tab w:val="left" w:pos="1560"/>
        </w:tabs>
        <w:spacing w:after="0" w:line="240" w:lineRule="auto"/>
        <w:ind w:firstLine="697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самостоятельно выяснять причины и обстоятельства наступления страхового случая;</w:t>
      </w:r>
    </w:p>
    <w:p w:rsidR="008A6EEC" w:rsidRPr="002C64AE" w:rsidRDefault="008A6EEC" w:rsidP="00442B52">
      <w:pPr>
        <w:widowControl w:val="0"/>
        <w:numPr>
          <w:ilvl w:val="2"/>
          <w:numId w:val="10"/>
        </w:numPr>
        <w:tabs>
          <w:tab w:val="left" w:pos="1346"/>
          <w:tab w:val="left" w:pos="1560"/>
        </w:tabs>
        <w:spacing w:after="0" w:line="240" w:lineRule="auto"/>
        <w:ind w:firstLine="697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давать Страхователю письменные рекомендации по проведению мероприятий, направленных на:</w:t>
      </w:r>
    </w:p>
    <w:p w:rsidR="008A6EEC" w:rsidRPr="002C64AE" w:rsidRDefault="008A6EEC" w:rsidP="00442B52">
      <w:pPr>
        <w:widowControl w:val="0"/>
        <w:numPr>
          <w:ilvl w:val="0"/>
          <w:numId w:val="3"/>
        </w:numPr>
        <w:tabs>
          <w:tab w:val="left" w:pos="1040"/>
        </w:tabs>
        <w:spacing w:after="0" w:line="240" w:lineRule="auto"/>
        <w:ind w:firstLine="697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уменьшение риска наступления страхового случая (в том числе и до заключения договора страхования);</w:t>
      </w:r>
    </w:p>
    <w:p w:rsidR="008A6EEC" w:rsidRPr="002C64AE" w:rsidRDefault="008A6EEC" w:rsidP="00442B52">
      <w:pPr>
        <w:widowControl w:val="0"/>
        <w:numPr>
          <w:ilvl w:val="0"/>
          <w:numId w:val="3"/>
        </w:numPr>
        <w:tabs>
          <w:tab w:val="left" w:pos="1040"/>
        </w:tabs>
        <w:spacing w:after="0" w:line="240" w:lineRule="auto"/>
        <w:ind w:firstLine="697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оценку степени риска в случаях, когда, по мнению Страховщика, такие мероприятия необходимы;</w:t>
      </w:r>
    </w:p>
    <w:p w:rsidR="008A6EEC" w:rsidRPr="002C64AE" w:rsidRDefault="008A6EEC" w:rsidP="00442B52">
      <w:pPr>
        <w:widowControl w:val="0"/>
        <w:numPr>
          <w:ilvl w:val="2"/>
          <w:numId w:val="10"/>
        </w:numPr>
        <w:tabs>
          <w:tab w:val="left" w:pos="1346"/>
        </w:tabs>
        <w:spacing w:after="0" w:line="240" w:lineRule="auto"/>
        <w:ind w:firstLine="697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представлять интересы Страхователя при урегулировании претензий Третьих лиц, вести от имени Страхователя переговоры, осуществлять от имени и по поручению Страхователя ведение дел в судебных и иных компетентных органах по заявленным претензиям Третьих лиц.</w:t>
      </w:r>
    </w:p>
    <w:p w:rsidR="008A6EEC" w:rsidRPr="002C64AE" w:rsidRDefault="008A6EEC" w:rsidP="00442B52">
      <w:pPr>
        <w:tabs>
          <w:tab w:val="left" w:pos="10206"/>
        </w:tabs>
        <w:spacing w:after="0" w:line="240" w:lineRule="auto"/>
        <w:ind w:firstLine="697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Указанные действия Страховщика являются правом, но не его обязанностью, а также не являются признанием им обязанности выплачивать страховое возмещение;</w:t>
      </w:r>
    </w:p>
    <w:p w:rsidR="006F4A7A" w:rsidRPr="002C64AE" w:rsidRDefault="008A6EEC" w:rsidP="00941F02">
      <w:pPr>
        <w:tabs>
          <w:tab w:val="left" w:pos="10206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10.2.4. страховщик вправе осуществить страховую выплату при отсутствии каких-либо документов, если это не влияет на возможность признания события страховым и определения размера имущественного вреда</w:t>
      </w:r>
      <w:r w:rsidR="006F4A7A" w:rsidRPr="002C64AE">
        <w:rPr>
          <w:sz w:val="24"/>
          <w:szCs w:val="24"/>
        </w:rPr>
        <w:t>;</w:t>
      </w:r>
    </w:p>
    <w:p w:rsidR="006F4A7A" w:rsidRPr="002C64AE" w:rsidRDefault="006F4A7A" w:rsidP="00941F02">
      <w:pPr>
        <w:tabs>
          <w:tab w:val="left" w:pos="10206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10.2.5. направлять в нотариальную палату субъекта Российской Федерации</w:t>
      </w:r>
      <w:r w:rsidR="00B05B37" w:rsidRPr="002C64AE">
        <w:rPr>
          <w:sz w:val="24"/>
          <w:szCs w:val="24"/>
        </w:rPr>
        <w:t>,</w:t>
      </w:r>
      <w:r w:rsidRPr="002C64AE">
        <w:rPr>
          <w:sz w:val="24"/>
          <w:szCs w:val="24"/>
        </w:rPr>
        <w:t xml:space="preserve"> членом которой является Страхователь, информацию о возникновении страховых случаев;</w:t>
      </w:r>
    </w:p>
    <w:p w:rsidR="006F4A7A" w:rsidRDefault="006F4A7A" w:rsidP="00941F02">
      <w:pPr>
        <w:tabs>
          <w:tab w:val="left" w:pos="10206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10.2.6. истребовать от Страхователя справку, выданную нотариальной палатой субъекта Российской Федерации, членом которой он является, о наличии у Страхователя страховых случаев за предыдущие периоды.</w:t>
      </w:r>
    </w:p>
    <w:p w:rsidR="00442B52" w:rsidRPr="002C64AE" w:rsidRDefault="00442B52" w:rsidP="00941F02">
      <w:pPr>
        <w:tabs>
          <w:tab w:val="left" w:pos="10206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</w:p>
    <w:p w:rsidR="008A6EEC" w:rsidRPr="00442B52" w:rsidRDefault="008A6EEC" w:rsidP="00B9575D">
      <w:pPr>
        <w:tabs>
          <w:tab w:val="left" w:pos="10206"/>
        </w:tabs>
        <w:spacing w:after="0" w:line="240" w:lineRule="auto"/>
        <w:ind w:left="20" w:right="-71" w:firstLine="700"/>
        <w:jc w:val="both"/>
        <w:rPr>
          <w:b/>
          <w:sz w:val="24"/>
          <w:szCs w:val="24"/>
        </w:rPr>
      </w:pPr>
      <w:r w:rsidRPr="00442B52">
        <w:rPr>
          <w:b/>
          <w:color w:val="000000"/>
          <w:sz w:val="24"/>
          <w:szCs w:val="24"/>
        </w:rPr>
        <w:t>10.3. Страхователь обязан:</w:t>
      </w:r>
    </w:p>
    <w:p w:rsidR="008A6EEC" w:rsidRPr="002C64AE" w:rsidRDefault="008A6EEC" w:rsidP="00941F02">
      <w:pPr>
        <w:widowControl w:val="0"/>
        <w:numPr>
          <w:ilvl w:val="0"/>
          <w:numId w:val="11"/>
        </w:numPr>
        <w:tabs>
          <w:tab w:val="left" w:pos="1374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уплатить страховую премию в порядке, сроки и размере, установленные настоящим Договором;</w:t>
      </w:r>
    </w:p>
    <w:p w:rsidR="008A6EEC" w:rsidRPr="002C64AE" w:rsidRDefault="008A6EEC" w:rsidP="00941F02">
      <w:pPr>
        <w:widowControl w:val="0"/>
        <w:numPr>
          <w:ilvl w:val="0"/>
          <w:numId w:val="11"/>
        </w:numPr>
        <w:tabs>
          <w:tab w:val="left" w:pos="1374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 оговоренный Сторонами Договора срок восстановить страховую сумму до ее первоначального размера по действующему Договору после выплаты Страховщиком страхового возмещения;</w:t>
      </w:r>
    </w:p>
    <w:p w:rsidR="008A6EEC" w:rsidRPr="002C64AE" w:rsidRDefault="008A6EEC" w:rsidP="00941F02">
      <w:pPr>
        <w:widowControl w:val="0"/>
        <w:numPr>
          <w:ilvl w:val="0"/>
          <w:numId w:val="11"/>
        </w:numPr>
        <w:tabs>
          <w:tab w:val="left" w:pos="1374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при заключении Договора страхования сообщить Страховщику сведения, содержащиеся в заявлении на страхование, а также обо всех заключенных или заключаемых договорах страхования в отношении объекта страхования;</w:t>
      </w:r>
    </w:p>
    <w:p w:rsidR="008A6EEC" w:rsidRPr="002C64AE" w:rsidRDefault="008A6EEC" w:rsidP="00941F02">
      <w:pPr>
        <w:widowControl w:val="0"/>
        <w:numPr>
          <w:ilvl w:val="0"/>
          <w:numId w:val="11"/>
        </w:numPr>
        <w:tabs>
          <w:tab w:val="left" w:pos="1374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при наступлении (обнаружении) события (риска), имеющего признаки страхового случая:</w:t>
      </w:r>
    </w:p>
    <w:p w:rsidR="008A6EEC" w:rsidRPr="002C64AE" w:rsidRDefault="008A6EEC" w:rsidP="005E54D1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принять разумные и доступные в сложившейся обстановке меры по </w:t>
      </w:r>
      <w:r w:rsidRPr="002C64AE">
        <w:rPr>
          <w:sz w:val="24"/>
          <w:szCs w:val="24"/>
        </w:rPr>
        <w:lastRenderedPageBreak/>
        <w:t>предотвращению и/или уменьшению причиненного имущественного вреда. Принимая такие меры, Страхователь обязан следовать указаниям Страховщика, если такие указания ему даны.</w:t>
      </w:r>
    </w:p>
    <w:p w:rsidR="008A6EEC" w:rsidRPr="002C64AE" w:rsidRDefault="008A6EEC" w:rsidP="00941F02">
      <w:pPr>
        <w:spacing w:after="0" w:line="240" w:lineRule="auto"/>
        <w:ind w:left="20" w:right="20" w:firstLine="700"/>
        <w:rPr>
          <w:sz w:val="24"/>
          <w:szCs w:val="24"/>
        </w:rPr>
      </w:pPr>
      <w:r w:rsidRPr="002C64AE">
        <w:rPr>
          <w:sz w:val="24"/>
          <w:szCs w:val="24"/>
        </w:rPr>
        <w:t>Страховщик освобождается от возмещения имущественного вреда, возникшего вследствие того, что Страхователь умышленно не принял разумных и доступных ему мер, чтобы уменьшить возможный имущественный вред;</w:t>
      </w:r>
    </w:p>
    <w:p w:rsidR="008A6EEC" w:rsidRPr="002C64AE" w:rsidRDefault="008A6EEC" w:rsidP="00941F02">
      <w:pPr>
        <w:widowControl w:val="0"/>
        <w:numPr>
          <w:ilvl w:val="0"/>
          <w:numId w:val="12"/>
        </w:numPr>
        <w:tabs>
          <w:tab w:val="left" w:pos="1525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 срок не более 3 рабочих дней, любым доступным способом, сообщить Страховщику об обнаружении (наступлении) событий, имеющих признаки страхового случая, указав при этом всю известную информацию и предоставив имеющиеся документы.</w:t>
      </w:r>
    </w:p>
    <w:p w:rsidR="008A6EEC" w:rsidRPr="002C64AE" w:rsidRDefault="008A6EEC" w:rsidP="00941F02">
      <w:pPr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Во всяком случае Страховщику должно быть сообщено об обстоятельствах, о которых стало известно Страхователю и которые впоследствии могут привести к предъявлению письменных претензий, требований о возмещении имущественного вреда и исковых заявлений;</w:t>
      </w:r>
    </w:p>
    <w:p w:rsidR="008A6EEC" w:rsidRPr="002C64AE" w:rsidRDefault="008A6EEC" w:rsidP="00941F02">
      <w:pPr>
        <w:widowControl w:val="0"/>
        <w:numPr>
          <w:ilvl w:val="0"/>
          <w:numId w:val="12"/>
        </w:numPr>
        <w:tabs>
          <w:tab w:val="left" w:pos="1525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незамедлительно, но в любом случае н</w:t>
      </w:r>
      <w:r w:rsidR="00F20F58" w:rsidRPr="002C64AE">
        <w:rPr>
          <w:sz w:val="24"/>
          <w:szCs w:val="24"/>
        </w:rPr>
        <w:t xml:space="preserve">е позднее 3 рабочих дней, любым </w:t>
      </w:r>
      <w:r w:rsidRPr="002C64AE">
        <w:rPr>
          <w:sz w:val="24"/>
          <w:szCs w:val="24"/>
        </w:rPr>
        <w:t>доступным способом</w:t>
      </w:r>
      <w:r w:rsidR="00F20F58" w:rsidRPr="002C64AE">
        <w:rPr>
          <w:sz w:val="24"/>
          <w:szCs w:val="24"/>
        </w:rPr>
        <w:t>,</w:t>
      </w:r>
      <w:r w:rsidRPr="002C64AE">
        <w:rPr>
          <w:sz w:val="24"/>
          <w:szCs w:val="24"/>
        </w:rPr>
        <w:t xml:space="preserve"> известить Страховщика о предъявлении Выгодоприобретателями письменных претензий, требований о возмещении имущественного вреда, исковых заявлений, а также о начале действий компетентных органов по фактам, имеющим отношение к страховому случаю;</w:t>
      </w:r>
    </w:p>
    <w:p w:rsidR="008A6EEC" w:rsidRPr="002C64AE" w:rsidRDefault="008A6EEC" w:rsidP="005E54D1">
      <w:pPr>
        <w:widowControl w:val="0"/>
        <w:numPr>
          <w:ilvl w:val="0"/>
          <w:numId w:val="12"/>
        </w:numPr>
        <w:tabs>
          <w:tab w:val="left" w:pos="1525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оказывать содействие Страховщику в судебной и внесудебной защите застрахованных интересов.</w:t>
      </w:r>
    </w:p>
    <w:p w:rsidR="008A6EEC" w:rsidRPr="002C64AE" w:rsidRDefault="008A6EEC" w:rsidP="005E54D1">
      <w:pPr>
        <w:widowControl w:val="0"/>
        <w:tabs>
          <w:tab w:val="left" w:pos="1525"/>
        </w:tabs>
        <w:spacing w:after="0" w:line="240" w:lineRule="auto"/>
        <w:jc w:val="both"/>
        <w:rPr>
          <w:sz w:val="24"/>
          <w:szCs w:val="24"/>
        </w:rPr>
      </w:pPr>
    </w:p>
    <w:p w:rsidR="008A6EEC" w:rsidRPr="00442B52" w:rsidRDefault="0037363A" w:rsidP="0037363A">
      <w:pPr>
        <w:widowControl w:val="0"/>
        <w:tabs>
          <w:tab w:val="left" w:pos="1390"/>
        </w:tabs>
        <w:spacing w:after="0" w:line="240" w:lineRule="auto"/>
        <w:ind w:left="70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10.4. </w:t>
      </w:r>
      <w:r w:rsidR="008A6EEC" w:rsidRPr="00442B52">
        <w:rPr>
          <w:b/>
          <w:color w:val="000000"/>
          <w:sz w:val="24"/>
          <w:szCs w:val="24"/>
        </w:rPr>
        <w:t>Страхователь вправе:</w:t>
      </w:r>
    </w:p>
    <w:p w:rsidR="008A6EEC" w:rsidRPr="002C64AE" w:rsidRDefault="008A6EEC" w:rsidP="005E54D1">
      <w:pPr>
        <w:widowControl w:val="0"/>
        <w:numPr>
          <w:ilvl w:val="0"/>
          <w:numId w:val="14"/>
        </w:numPr>
        <w:tabs>
          <w:tab w:val="left" w:pos="1374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требовать от Страховщика предоставления копии его лицензии на страхование и Правил страхования;</w:t>
      </w:r>
    </w:p>
    <w:p w:rsidR="008A6EEC" w:rsidRPr="002C64AE" w:rsidRDefault="00442B52" w:rsidP="005E54D1">
      <w:pPr>
        <w:widowControl w:val="0"/>
        <w:numPr>
          <w:ilvl w:val="0"/>
          <w:numId w:val="14"/>
        </w:numPr>
        <w:tabs>
          <w:tab w:val="left" w:pos="1374"/>
        </w:tabs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6EEC" w:rsidRPr="002C64AE">
        <w:rPr>
          <w:sz w:val="24"/>
          <w:szCs w:val="24"/>
        </w:rPr>
        <w:t>получить на основании письменного заявления от Страховщика дубликат договора страхования в случае его утраты в период действия договора страхования. После выдачи дубликата договора страхования утерянный договор страхования считается недействительным, и выплаты по нему не производятся;</w:t>
      </w:r>
    </w:p>
    <w:p w:rsidR="008A6EEC" w:rsidRPr="002C64AE" w:rsidRDefault="008A6EEC" w:rsidP="005E54D1">
      <w:pPr>
        <w:widowControl w:val="0"/>
        <w:numPr>
          <w:ilvl w:val="0"/>
          <w:numId w:val="14"/>
        </w:numPr>
        <w:tabs>
          <w:tab w:val="left" w:pos="1374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получать разъяснения от Страховщика о положениях, содержащихся в правилах страхования и договоре страхования, расчетах и изменениях в течение срока действия договора страхования страховой суммы, расчетах страховой выплаты;</w:t>
      </w:r>
    </w:p>
    <w:p w:rsidR="008A6EEC" w:rsidRPr="002C64AE" w:rsidRDefault="008A6EEC" w:rsidP="005E54D1">
      <w:pPr>
        <w:widowControl w:val="0"/>
        <w:tabs>
          <w:tab w:val="left" w:pos="137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10.4.4.</w:t>
      </w:r>
      <w:r w:rsidRPr="002C64AE">
        <w:rPr>
          <w:sz w:val="24"/>
          <w:szCs w:val="24"/>
        </w:rPr>
        <w:tab/>
        <w:t xml:space="preserve"> обратиться к Страховщику с просьбой об изменении условий договора страхования (изменение страховой суммы, срока страхования и т.п.);</w:t>
      </w:r>
    </w:p>
    <w:p w:rsidR="008A6EEC" w:rsidRPr="002C64AE" w:rsidRDefault="008A6EEC" w:rsidP="005E54D1">
      <w:pPr>
        <w:widowControl w:val="0"/>
        <w:tabs>
          <w:tab w:val="left" w:pos="137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10.4.5.</w:t>
      </w:r>
      <w:r w:rsidRPr="002C64AE">
        <w:rPr>
          <w:sz w:val="24"/>
          <w:szCs w:val="24"/>
        </w:rPr>
        <w:tab/>
        <w:t xml:space="preserve"> увеличить в течение периода страхования размер страховой суммы по согласованию со Страховщиком, уплатив дополнительную страховую премию;</w:t>
      </w:r>
    </w:p>
    <w:p w:rsidR="008A6EEC" w:rsidRPr="002C64AE" w:rsidRDefault="008A6EEC" w:rsidP="005E54D1">
      <w:pPr>
        <w:widowControl w:val="0"/>
        <w:tabs>
          <w:tab w:val="left" w:pos="137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10.4.6. претендовать на получение страхового возмещения в случае, если Страхователь</w:t>
      </w:r>
      <w:r w:rsidR="00F20F58" w:rsidRPr="002C64AE">
        <w:rPr>
          <w:sz w:val="24"/>
          <w:szCs w:val="24"/>
        </w:rPr>
        <w:t>,</w:t>
      </w:r>
      <w:r w:rsidRPr="002C64AE">
        <w:rPr>
          <w:sz w:val="24"/>
          <w:szCs w:val="24"/>
        </w:rPr>
        <w:t xml:space="preserve"> с предварительного письменного согласия Страховщика</w:t>
      </w:r>
      <w:r w:rsidR="00F20F58" w:rsidRPr="002C64AE">
        <w:rPr>
          <w:sz w:val="24"/>
          <w:szCs w:val="24"/>
        </w:rPr>
        <w:t>,</w:t>
      </w:r>
      <w:r w:rsidRPr="002C64AE">
        <w:rPr>
          <w:sz w:val="24"/>
          <w:szCs w:val="24"/>
        </w:rPr>
        <w:t xml:space="preserve"> самостоятельно возместил причиненный ущерб.</w:t>
      </w:r>
    </w:p>
    <w:p w:rsidR="008A6EEC" w:rsidRPr="002C64AE" w:rsidRDefault="008A6EEC" w:rsidP="00B9575D">
      <w:pPr>
        <w:widowControl w:val="0"/>
        <w:tabs>
          <w:tab w:val="left" w:pos="2862"/>
        </w:tabs>
        <w:spacing w:after="0" w:line="240" w:lineRule="auto"/>
        <w:jc w:val="both"/>
        <w:rPr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ab/>
        <w:t>11. ОБЪЕМ СТРАХОВОГО ВОЗМЕЩЕНИЯ</w:t>
      </w:r>
    </w:p>
    <w:p w:rsidR="008A6EEC" w:rsidRPr="002C64AE" w:rsidRDefault="008A6EEC" w:rsidP="00B9575D">
      <w:pPr>
        <w:spacing w:after="0" w:line="240" w:lineRule="auto"/>
        <w:ind w:firstLine="700"/>
        <w:rPr>
          <w:sz w:val="24"/>
          <w:szCs w:val="24"/>
        </w:rPr>
      </w:pPr>
      <w:r w:rsidRPr="002C64AE">
        <w:rPr>
          <w:sz w:val="24"/>
          <w:szCs w:val="24"/>
        </w:rPr>
        <w:t>11.1. В сумму страхового возмещения включаются:</w:t>
      </w:r>
    </w:p>
    <w:p w:rsidR="008A6EEC" w:rsidRPr="002C64AE" w:rsidRDefault="008A6EEC" w:rsidP="00941F02">
      <w:pPr>
        <w:widowControl w:val="0"/>
        <w:numPr>
          <w:ilvl w:val="0"/>
          <w:numId w:val="15"/>
        </w:numPr>
        <w:tabs>
          <w:tab w:val="left" w:pos="1374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расходы, которые Третье лицо, чье право нарушено, произвело или должно будет произвести для восстановления нарушенного права, ущерб, причиненный в связи с утратой или повреждением имущества Третьего лица (реальный ущерб);</w:t>
      </w:r>
    </w:p>
    <w:p w:rsidR="008A6EEC" w:rsidRPr="002C64AE" w:rsidRDefault="008A6EEC" w:rsidP="00941F02">
      <w:pPr>
        <w:widowControl w:val="0"/>
        <w:numPr>
          <w:ilvl w:val="0"/>
          <w:numId w:val="16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необходимые и целесообразные расходы, произведенные для уменьшения ущерба, причиненного страховым случаем, если такие расходы были необходимы или были произведены для выполнения указаний Страховщика;</w:t>
      </w:r>
    </w:p>
    <w:p w:rsidR="008A6EEC" w:rsidRPr="002C64AE" w:rsidRDefault="008A6EEC" w:rsidP="00941F02">
      <w:pPr>
        <w:widowControl w:val="0"/>
        <w:numPr>
          <w:ilvl w:val="0"/>
          <w:numId w:val="16"/>
        </w:numPr>
        <w:tabs>
          <w:tab w:val="left" w:pos="1330"/>
        </w:tabs>
        <w:spacing w:after="183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необходимые и целесообразные расходы, произведенные Страхователем с письменного согласия Страховщика в целях предварительного выяснения обстоятельств и причин наступления страхового случая.</w:t>
      </w:r>
    </w:p>
    <w:p w:rsidR="008A6EEC" w:rsidRPr="002C64AE" w:rsidRDefault="008A6EEC" w:rsidP="00B9575D">
      <w:pPr>
        <w:tabs>
          <w:tab w:val="left" w:pos="567"/>
          <w:tab w:val="left" w:pos="709"/>
          <w:tab w:val="left" w:pos="1985"/>
          <w:tab w:val="left" w:pos="2694"/>
        </w:tabs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>12. ПОРЯДОК ОПРЕДЕЛЕНИЯ РАЗМЕРА ВРЕДА,</w:t>
      </w:r>
    </w:p>
    <w:p w:rsidR="008A6EEC" w:rsidRPr="002C64AE" w:rsidRDefault="008A6EEC" w:rsidP="00B9575D">
      <w:pPr>
        <w:tabs>
          <w:tab w:val="left" w:pos="567"/>
          <w:tab w:val="left" w:pos="709"/>
          <w:tab w:val="left" w:pos="2552"/>
        </w:tabs>
        <w:spacing w:after="0" w:line="240" w:lineRule="auto"/>
        <w:jc w:val="center"/>
        <w:rPr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>ПОРЯДОК ОПРЕДЕЛЕНИЯ И ВЫПЛАТЫ СТРАХОВОГО ВОЗМЕЩЕНИЯ</w:t>
      </w:r>
    </w:p>
    <w:p w:rsidR="008A6EEC" w:rsidRPr="002C64AE" w:rsidRDefault="008A6EEC" w:rsidP="00B9575D">
      <w:pPr>
        <w:widowControl w:val="0"/>
        <w:numPr>
          <w:ilvl w:val="0"/>
          <w:numId w:val="17"/>
        </w:numPr>
        <w:tabs>
          <w:tab w:val="left" w:pos="1330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Размер имущественного вреда определяется Страховщиком на основании документов, подтверждающих размер такого вреда.</w:t>
      </w:r>
    </w:p>
    <w:p w:rsidR="008A6EEC" w:rsidRPr="002C64AE" w:rsidRDefault="008A6EEC" w:rsidP="00941F02">
      <w:pPr>
        <w:widowControl w:val="0"/>
        <w:numPr>
          <w:ilvl w:val="0"/>
          <w:numId w:val="17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lastRenderedPageBreak/>
        <w:t>Страховая выплата осуществляется Страховщиком в пределах лимита ответственности (страховой суммы) по настоящему Договору с условием учета сумм, полученных Выгодоприобретателями в качестве компенсации возмещения имущественного вреда от лиц, виновных в наступлении страхового случая, в порядке и на условиях, предусмотренных настоящим Договором, на основании письменного заявления Страхователя.</w:t>
      </w:r>
    </w:p>
    <w:p w:rsidR="008A6EEC" w:rsidRPr="002C64AE" w:rsidRDefault="008A6EEC" w:rsidP="00941F02">
      <w:pPr>
        <w:widowControl w:val="0"/>
        <w:numPr>
          <w:ilvl w:val="0"/>
          <w:numId w:val="17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Страховая выплата производится в соответствии с действующим законодательством наличными деньгами через кассу Страховщика либо путем безналичного перечисления денежных средств на расчетный счет Выгодоприобретателя.</w:t>
      </w:r>
    </w:p>
    <w:p w:rsidR="008A6EEC" w:rsidRPr="002C64AE" w:rsidRDefault="008A6EEC" w:rsidP="00941F02">
      <w:pPr>
        <w:widowControl w:val="0"/>
        <w:numPr>
          <w:ilvl w:val="0"/>
          <w:numId w:val="17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Страховщику необходимо представить вместе с заявлением на выплату страхового возмещения оригиналы или надлежащим образом заверенные копии следующих документов в зависимости от </w:t>
      </w:r>
      <w:r w:rsidR="002444C1" w:rsidRPr="002C64AE">
        <w:rPr>
          <w:sz w:val="24"/>
          <w:szCs w:val="24"/>
        </w:rPr>
        <w:t xml:space="preserve">характера и обстоятельств </w:t>
      </w:r>
      <w:r w:rsidR="00DE5205" w:rsidRPr="002C64AE">
        <w:rPr>
          <w:sz w:val="24"/>
          <w:szCs w:val="24"/>
        </w:rPr>
        <w:t>произошедшего</w:t>
      </w:r>
      <w:r w:rsidRPr="002C64AE">
        <w:rPr>
          <w:sz w:val="24"/>
          <w:szCs w:val="24"/>
        </w:rPr>
        <w:t xml:space="preserve"> события: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заявление Выгодоприобретателя на страховую выплату, в котором должны быть обязательно указаны банковские реквизиты лица, имеющего право на получение страховой выплаты;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письменные претензии Выгодоприобретателя к Страхователю о возмещении убытков в связи с совершением нотариального действия Страхователем с приложением расчета и документов, подтверждающих понесенный имущественный вред;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документы, подтверждающие размер имущественного вреда (акты, заключения экспертов; расчеты и т.п.);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копию вступившего в силу решения арбитражного суда;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во всех случаях, когда в расследовании обстоятельств, повлекших причинение имущественного вреда, принимали участие правоохранительные органы - копии постановления о возбуждении или копии постановления об отказе в возбуждении уголовного дела или дела об административном правонарушении;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документы, подтверждающие дополнительные расходы Страхователя, указанные в пунктах 11.1.2. - 11.1.3. настоящего Договора;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результаты дополнительной экспертизы, в случае если назначена дополнительная экспертиза с целью определения размера имущественного вреда, вызванного наступлением страхового случая. Расходы на проведение дополнительной экспертизы несет сторона, по инициативе которой она назначена;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решения (заключения) компетентных органов, в случае если по факту страхового случая возбуждено уголовное дело, и если результаты расследования могут повлиять на определение факта наступления страхового случая и размера причиненного имущественного вреда;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копию паспорта Выгодоприобретателя, в случае если Выгодоприобретателем является физическое лицо.</w:t>
      </w:r>
    </w:p>
    <w:p w:rsidR="008A6EEC" w:rsidRPr="002C64AE" w:rsidRDefault="008A6EEC" w:rsidP="00941F02">
      <w:pPr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Документы предоставляются на русском языке и должны быть легализованы в соответствии с законодательством РФ.</w:t>
      </w:r>
    </w:p>
    <w:p w:rsidR="008A6EEC" w:rsidRPr="002C64AE" w:rsidRDefault="008A6EEC" w:rsidP="00941F02">
      <w:pPr>
        <w:widowControl w:val="0"/>
        <w:numPr>
          <w:ilvl w:val="0"/>
          <w:numId w:val="17"/>
        </w:numPr>
        <w:tabs>
          <w:tab w:val="left" w:pos="1176"/>
          <w:tab w:val="left" w:pos="156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Запрещено истребовать у Страхователя документы и сведения, которые составляют предмет нотариальной тайны в соответствии с Основами законодательства Российской Федерации о нотариате.</w:t>
      </w:r>
    </w:p>
    <w:p w:rsidR="008A6EEC" w:rsidRPr="002C64AE" w:rsidRDefault="008A6EEC" w:rsidP="00941F02">
      <w:pPr>
        <w:widowControl w:val="0"/>
        <w:numPr>
          <w:ilvl w:val="0"/>
          <w:numId w:val="17"/>
        </w:numPr>
        <w:tabs>
          <w:tab w:val="left" w:pos="1176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 течение 15 рабочих дней после получения от Страхователя заявления на выплату страхового возмещения, а также всех документов, необходимых для определения факта и обстоятельств наступления страхового случая и размера причиненного иму</w:t>
      </w:r>
      <w:r w:rsidR="00F040DC" w:rsidRPr="002C64AE">
        <w:rPr>
          <w:sz w:val="24"/>
          <w:szCs w:val="24"/>
        </w:rPr>
        <w:t xml:space="preserve">щественного вреда. </w:t>
      </w:r>
      <w:r w:rsidRPr="002C64AE">
        <w:rPr>
          <w:sz w:val="24"/>
          <w:szCs w:val="24"/>
        </w:rPr>
        <w:t>Страховщик составляет Акт о страховом случае.</w:t>
      </w:r>
    </w:p>
    <w:p w:rsidR="008A6EEC" w:rsidRPr="002C64AE" w:rsidRDefault="008A6EEC" w:rsidP="00941F02">
      <w:pPr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Акт о страховом случае должен содержать реквизиты получателя страховой выплаты, необходимые для ее осуществления, а также сведения о размере подлежащего выплате страхового возмещения. Копия Акта о страховом случае вручается Страхователю и (или) Выгодоприобретателю по его требованию.</w:t>
      </w:r>
    </w:p>
    <w:p w:rsidR="008A6EEC" w:rsidRPr="002C64AE" w:rsidRDefault="008A6EEC" w:rsidP="00941F02">
      <w:pPr>
        <w:widowControl w:val="0"/>
        <w:numPr>
          <w:ilvl w:val="0"/>
          <w:numId w:val="19"/>
        </w:numPr>
        <w:tabs>
          <w:tab w:val="left" w:pos="122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Страховая выплата производится в течение 30 рабочих дней после составления Акта о страховом случае.</w:t>
      </w:r>
    </w:p>
    <w:p w:rsidR="008A6EEC" w:rsidRPr="002C64AE" w:rsidRDefault="008A6EEC" w:rsidP="00941F02">
      <w:pPr>
        <w:widowControl w:val="0"/>
        <w:numPr>
          <w:ilvl w:val="0"/>
          <w:numId w:val="19"/>
        </w:numPr>
        <w:tabs>
          <w:tab w:val="left" w:pos="122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Днем выплаты страхового возмещения при осуществлении выплаты наличными </w:t>
      </w:r>
      <w:r w:rsidRPr="002C64AE">
        <w:rPr>
          <w:sz w:val="24"/>
          <w:szCs w:val="24"/>
        </w:rPr>
        <w:lastRenderedPageBreak/>
        <w:t>деньгами считается день получения денежных средств Страхователем (Выгодоприобретателем) соответственно в кассе Страховщика, при безналичной форме страховой выплаты - день списания денежных средств с расчетного счета Страховщика.</w:t>
      </w:r>
    </w:p>
    <w:p w:rsidR="008A6EEC" w:rsidRPr="002C64AE" w:rsidRDefault="008A6EEC" w:rsidP="00941F02">
      <w:pPr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 случае если получение страхового возмещения осуществляется через кассу Страховщика и в срок, отведенный настоящим Договором на выплату возмещения, Страхователь (Выгодоприобретатель) за получением страхового возмещения не обратился, то в последний день указанного срока Страховщик осуществляет страховую выплату безналичным платежом на банковские реквизиты Страхователя (Выгодоприобретателя), данными о которых располагает Страховщик.</w:t>
      </w:r>
    </w:p>
    <w:p w:rsidR="008A6EEC" w:rsidRPr="002C64AE" w:rsidRDefault="008A6EEC" w:rsidP="00941F02">
      <w:pPr>
        <w:widowControl w:val="0"/>
        <w:numPr>
          <w:ilvl w:val="0"/>
          <w:numId w:val="19"/>
        </w:numPr>
        <w:tabs>
          <w:tab w:val="left" w:pos="122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В случае если назначена дополнительная экспертиза с целью определения размера имущественного вреда, вызванного наступлением страхового случая, то срок выплаты страхового возмещения исчисляется, начиная с даты получения Страховщиком результатов проведения дополнительной экспертизы и иных документов, указанных в настоящем разделе Договора.</w:t>
      </w:r>
    </w:p>
    <w:p w:rsidR="00903AFA" w:rsidRPr="002C64AE" w:rsidRDefault="008A6EEC" w:rsidP="00941F02">
      <w:pPr>
        <w:widowControl w:val="0"/>
        <w:numPr>
          <w:ilvl w:val="0"/>
          <w:numId w:val="19"/>
        </w:numPr>
        <w:tabs>
          <w:tab w:val="left" w:pos="1220"/>
        </w:tabs>
        <w:spacing w:after="18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 случае если по факту страхового случая возбуждено уголовное дело, и если результаты расследования могут повлиять на определение факта наступления страхового случая и размера причиненного имущественного вреда, то срок выплаты страхового возмещения, приостанавливается на период проведения такого расследования и исчисляется, начиная с даты получения Страховщиком решения компетентных органов и иных документов, указанных в настоящем разделе Договора.</w:t>
      </w:r>
    </w:p>
    <w:p w:rsidR="008A6EEC" w:rsidRPr="002C64AE" w:rsidRDefault="008A6EEC" w:rsidP="00625B6E">
      <w:pPr>
        <w:spacing w:after="0" w:line="240" w:lineRule="auto"/>
        <w:jc w:val="center"/>
        <w:rPr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>13. ПРОЧИЕ УСЛОВИЯ</w:t>
      </w:r>
    </w:p>
    <w:p w:rsidR="008A6EEC" w:rsidRPr="002C64AE" w:rsidRDefault="008A6EEC" w:rsidP="00625B6E">
      <w:pPr>
        <w:widowControl w:val="0"/>
        <w:numPr>
          <w:ilvl w:val="0"/>
          <w:numId w:val="20"/>
        </w:numPr>
        <w:tabs>
          <w:tab w:val="left" w:pos="1220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Споры, возникающие при исполнении условий по настоящему Договору, разрешаются в процессе переговоров.</w:t>
      </w:r>
    </w:p>
    <w:p w:rsidR="008A6EEC" w:rsidRPr="002C64AE" w:rsidRDefault="008A6EEC" w:rsidP="00941F02">
      <w:pPr>
        <w:widowControl w:val="0"/>
        <w:numPr>
          <w:ilvl w:val="0"/>
          <w:numId w:val="20"/>
        </w:numPr>
        <w:tabs>
          <w:tab w:val="left" w:pos="1220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Предусмотреть возможность досудебного (внесудебного) урегулирования страхового случая при подтверждении наступления ответственности Страхователя и установления размера ущерба, подлежащего возмещению, на основании достигнутого соглашения между Страхователем, Страховщиком и Выгодоприобретателем.</w:t>
      </w:r>
      <w:r w:rsidR="002444C1" w:rsidRPr="002C64AE">
        <w:rPr>
          <w:sz w:val="24"/>
          <w:szCs w:val="24"/>
        </w:rPr>
        <w:t xml:space="preserve"> </w:t>
      </w:r>
      <w:r w:rsidRPr="002C64AE">
        <w:rPr>
          <w:sz w:val="24"/>
          <w:szCs w:val="24"/>
        </w:rPr>
        <w:t>При недостижении соглашения по испо</w:t>
      </w:r>
      <w:r w:rsidR="00F20F58" w:rsidRPr="002C64AE">
        <w:rPr>
          <w:sz w:val="24"/>
          <w:szCs w:val="24"/>
        </w:rPr>
        <w:t xml:space="preserve">лнению настоящего Договора спор </w:t>
      </w:r>
      <w:r w:rsidRPr="002C64AE">
        <w:rPr>
          <w:sz w:val="24"/>
          <w:szCs w:val="24"/>
        </w:rPr>
        <w:t>передается на рассмотрение суда или Арбитражного Суда.</w:t>
      </w:r>
    </w:p>
    <w:p w:rsidR="008A6EEC" w:rsidRPr="002C64AE" w:rsidRDefault="00660272" w:rsidP="00941F02">
      <w:pPr>
        <w:widowControl w:val="0"/>
        <w:numPr>
          <w:ilvl w:val="0"/>
          <w:numId w:val="20"/>
        </w:numPr>
        <w:tabs>
          <w:tab w:val="left" w:pos="1220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</w:t>
      </w:r>
      <w:r w:rsidR="008A6EEC" w:rsidRPr="002C64AE">
        <w:rPr>
          <w:sz w:val="24"/>
          <w:szCs w:val="24"/>
        </w:rPr>
        <w:t>Любые изменения и дополнения к настоящему Договору оформляются в виде дополнительных соглашений в простой письменной форме и составляют его неотъемлемую часть.</w:t>
      </w:r>
    </w:p>
    <w:p w:rsidR="008A6EEC" w:rsidRPr="002C64AE" w:rsidRDefault="008A6EEC" w:rsidP="00941F02">
      <w:pPr>
        <w:widowControl w:val="0"/>
        <w:numPr>
          <w:ilvl w:val="0"/>
          <w:numId w:val="20"/>
        </w:numPr>
        <w:tabs>
          <w:tab w:val="left" w:pos="1220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К настоящему Договору прилагаются и являются его неотъемлемой частью Правила страхования.</w:t>
      </w:r>
    </w:p>
    <w:p w:rsidR="008A6EEC" w:rsidRPr="002C64AE" w:rsidRDefault="00625B6E" w:rsidP="00941F02">
      <w:pPr>
        <w:widowControl w:val="0"/>
        <w:numPr>
          <w:ilvl w:val="0"/>
          <w:numId w:val="20"/>
        </w:numPr>
        <w:tabs>
          <w:tab w:val="left" w:pos="1220"/>
        </w:tabs>
        <w:spacing w:after="204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</w:t>
      </w:r>
      <w:r w:rsidR="008A6EEC" w:rsidRPr="002C64AE">
        <w:rPr>
          <w:sz w:val="24"/>
          <w:szCs w:val="24"/>
        </w:rPr>
        <w:t>Все уведомления и сообщения, направляемые в соответствии с настоящим Договором или в связи с ним, должны быть в письменной форме и будут считаться переданными надлежащим образом, если они переданы любым из следующих способов: факсом, заказным письмом или доставлены лично и вручены под расписку уполномоченным представителям сторон настоящего Договора. Все соответствующие координаты указаны в реквизитах сторон.</w:t>
      </w:r>
    </w:p>
    <w:p w:rsidR="008A6EEC" w:rsidRPr="002C64AE" w:rsidRDefault="008A6EEC" w:rsidP="00941F02">
      <w:pPr>
        <w:spacing w:after="150" w:line="240" w:lineRule="auto"/>
        <w:ind w:right="-71"/>
        <w:jc w:val="center"/>
        <w:rPr>
          <w:b/>
          <w:color w:val="000000"/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>14. РЕКВИЗИТЫ СТОРОН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C562E7" w:rsidRPr="003620B3" w:rsidTr="003620B3">
        <w:tc>
          <w:tcPr>
            <w:tcW w:w="5228" w:type="dxa"/>
            <w:shd w:val="clear" w:color="auto" w:fill="auto"/>
          </w:tcPr>
          <w:p w:rsidR="00C562E7" w:rsidRPr="003620B3" w:rsidRDefault="00C562E7" w:rsidP="003620B3">
            <w:pPr>
              <w:pStyle w:val="Style8"/>
              <w:widowControl/>
              <w:jc w:val="both"/>
              <w:rPr>
                <w:rStyle w:val="FontStyle85"/>
                <w:sz w:val="24"/>
                <w:szCs w:val="24"/>
              </w:rPr>
            </w:pPr>
            <w:r w:rsidRPr="003620B3">
              <w:rPr>
                <w:rStyle w:val="FontStyle85"/>
                <w:sz w:val="24"/>
                <w:szCs w:val="24"/>
              </w:rPr>
              <w:t>СТРАХОВАТЕЛЬ</w:t>
            </w:r>
          </w:p>
          <w:p w:rsidR="00C562E7" w:rsidRPr="003620B3" w:rsidRDefault="00C562E7" w:rsidP="003620B3">
            <w:pPr>
              <w:pStyle w:val="Style8"/>
              <w:widowControl/>
              <w:rPr>
                <w:rStyle w:val="FontStyle85"/>
                <w:sz w:val="24"/>
                <w:szCs w:val="24"/>
              </w:rPr>
            </w:pPr>
            <w:r w:rsidRPr="003620B3">
              <w:rPr>
                <w:rStyle w:val="FontStyle85"/>
                <w:sz w:val="24"/>
                <w:szCs w:val="24"/>
              </w:rPr>
              <w:t>ФИО СТРАХОВАТЕЛЯ</w:t>
            </w:r>
          </w:p>
          <w:p w:rsidR="00C562E7" w:rsidRPr="003620B3" w:rsidRDefault="00C562E7" w:rsidP="003620B3">
            <w:pPr>
              <w:pStyle w:val="Style39"/>
              <w:widowControl/>
              <w:jc w:val="both"/>
              <w:rPr>
                <w:rStyle w:val="FontStyle86"/>
                <w:sz w:val="24"/>
                <w:szCs w:val="24"/>
              </w:rPr>
            </w:pPr>
          </w:p>
          <w:p w:rsidR="00C562E7" w:rsidRPr="003620B3" w:rsidRDefault="00C562E7" w:rsidP="003620B3">
            <w:pPr>
              <w:pStyle w:val="Style39"/>
              <w:widowControl/>
              <w:jc w:val="both"/>
              <w:rPr>
                <w:rStyle w:val="FontStyle86"/>
                <w:sz w:val="24"/>
                <w:szCs w:val="24"/>
              </w:rPr>
            </w:pPr>
            <w:r w:rsidRPr="003620B3">
              <w:rPr>
                <w:rStyle w:val="FontStyle86"/>
                <w:sz w:val="24"/>
                <w:szCs w:val="24"/>
              </w:rPr>
              <w:t>От Страхователя: ______________________</w:t>
            </w:r>
          </w:p>
          <w:p w:rsidR="00C562E7" w:rsidRPr="003620B3" w:rsidRDefault="00C562E7" w:rsidP="003620B3">
            <w:pPr>
              <w:pStyle w:val="Style8"/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5228" w:type="dxa"/>
            <w:shd w:val="clear" w:color="auto" w:fill="auto"/>
          </w:tcPr>
          <w:p w:rsidR="00C562E7" w:rsidRPr="003620B3" w:rsidRDefault="00C562E7" w:rsidP="003620B3">
            <w:pPr>
              <w:pStyle w:val="Style8"/>
              <w:widowControl/>
              <w:jc w:val="both"/>
              <w:rPr>
                <w:rStyle w:val="FontStyle85"/>
                <w:sz w:val="24"/>
                <w:szCs w:val="24"/>
              </w:rPr>
            </w:pPr>
            <w:r w:rsidRPr="003620B3">
              <w:rPr>
                <w:rStyle w:val="FontStyle85"/>
                <w:sz w:val="24"/>
                <w:szCs w:val="24"/>
              </w:rPr>
              <w:t>СТРАХОВЩИК:</w:t>
            </w:r>
          </w:p>
          <w:p w:rsidR="00C562E7" w:rsidRPr="003620B3" w:rsidRDefault="00C562E7" w:rsidP="003620B3">
            <w:pPr>
              <w:pStyle w:val="Style8"/>
              <w:widowControl/>
              <w:jc w:val="both"/>
              <w:rPr>
                <w:rStyle w:val="FontStyle85"/>
                <w:sz w:val="24"/>
                <w:szCs w:val="24"/>
              </w:rPr>
            </w:pPr>
            <w:r w:rsidRPr="003620B3">
              <w:rPr>
                <w:rStyle w:val="FontStyle85"/>
                <w:sz w:val="24"/>
                <w:szCs w:val="24"/>
              </w:rPr>
              <w:t>НАИМЕНОВАНИЕ СТРАХОВЩИКА</w:t>
            </w:r>
          </w:p>
          <w:p w:rsidR="00C562E7" w:rsidRPr="003620B3" w:rsidRDefault="00C562E7" w:rsidP="003620B3">
            <w:pPr>
              <w:pStyle w:val="Style52"/>
              <w:widowControl/>
              <w:jc w:val="both"/>
              <w:rPr>
                <w:rStyle w:val="FontStyle86"/>
                <w:sz w:val="24"/>
                <w:szCs w:val="24"/>
              </w:rPr>
            </w:pPr>
          </w:p>
          <w:p w:rsidR="00C562E7" w:rsidRPr="003620B3" w:rsidRDefault="00C562E7" w:rsidP="003620B3">
            <w:pPr>
              <w:pStyle w:val="Style52"/>
              <w:widowControl/>
              <w:jc w:val="both"/>
              <w:rPr>
                <w:rStyle w:val="FontStyle86"/>
                <w:sz w:val="24"/>
                <w:szCs w:val="24"/>
              </w:rPr>
            </w:pPr>
            <w:r w:rsidRPr="003620B3">
              <w:rPr>
                <w:rStyle w:val="FontStyle86"/>
                <w:sz w:val="24"/>
                <w:szCs w:val="24"/>
              </w:rPr>
              <w:t>От Страховщика:______________________</w:t>
            </w:r>
          </w:p>
          <w:p w:rsidR="00C562E7" w:rsidRPr="003620B3" w:rsidRDefault="00C562E7" w:rsidP="003620B3">
            <w:pPr>
              <w:pStyle w:val="Style8"/>
              <w:widowControl/>
              <w:jc w:val="both"/>
              <w:rPr>
                <w:rFonts w:ascii="Times New Roman" w:hAnsi="Times New Roman"/>
              </w:rPr>
            </w:pPr>
          </w:p>
        </w:tc>
      </w:tr>
    </w:tbl>
    <w:p w:rsidR="008A6EEC" w:rsidRPr="002C64AE" w:rsidRDefault="008A6EEC" w:rsidP="00941F02">
      <w:pPr>
        <w:spacing w:after="150" w:line="240" w:lineRule="auto"/>
        <w:ind w:right="-71"/>
        <w:jc w:val="center"/>
        <w:rPr>
          <w:sz w:val="24"/>
          <w:szCs w:val="24"/>
        </w:rPr>
      </w:pPr>
    </w:p>
    <w:sectPr w:rsidR="008A6EEC" w:rsidRPr="002C64AE" w:rsidSect="00B166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1134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AC2" w:rsidRDefault="00F46AC2" w:rsidP="00903AFA">
      <w:pPr>
        <w:spacing w:after="0" w:line="240" w:lineRule="auto"/>
      </w:pPr>
      <w:r>
        <w:separator/>
      </w:r>
    </w:p>
  </w:endnote>
  <w:endnote w:type="continuationSeparator" w:id="0">
    <w:p w:rsidR="00F46AC2" w:rsidRDefault="00F46AC2" w:rsidP="0090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72" w:rsidRDefault="00090B7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17" w:rsidRPr="009677D4" w:rsidRDefault="008E3617">
    <w:pPr>
      <w:pStyle w:val="a7"/>
      <w:jc w:val="right"/>
      <w:rPr>
        <w:sz w:val="20"/>
        <w:szCs w:val="20"/>
      </w:rPr>
    </w:pPr>
    <w:r w:rsidRPr="009677D4">
      <w:rPr>
        <w:sz w:val="20"/>
        <w:szCs w:val="20"/>
      </w:rPr>
      <w:fldChar w:fldCharType="begin"/>
    </w:r>
    <w:r w:rsidRPr="009677D4">
      <w:rPr>
        <w:sz w:val="20"/>
        <w:szCs w:val="20"/>
      </w:rPr>
      <w:instrText>PAGE   \* MERGEFORMAT</w:instrText>
    </w:r>
    <w:r w:rsidRPr="009677D4">
      <w:rPr>
        <w:sz w:val="20"/>
        <w:szCs w:val="20"/>
      </w:rPr>
      <w:fldChar w:fldCharType="separate"/>
    </w:r>
    <w:r w:rsidR="001315FA">
      <w:rPr>
        <w:noProof/>
        <w:sz w:val="20"/>
        <w:szCs w:val="20"/>
      </w:rPr>
      <w:t>2</w:t>
    </w:r>
    <w:r w:rsidRPr="009677D4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72" w:rsidRDefault="00090B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AC2" w:rsidRDefault="00F46AC2" w:rsidP="00903AFA">
      <w:pPr>
        <w:spacing w:after="0" w:line="240" w:lineRule="auto"/>
      </w:pPr>
      <w:r>
        <w:separator/>
      </w:r>
    </w:p>
  </w:footnote>
  <w:footnote w:type="continuationSeparator" w:id="0">
    <w:p w:rsidR="00F46AC2" w:rsidRDefault="00F46AC2" w:rsidP="00903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72" w:rsidRDefault="00090B7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72" w:rsidRDefault="00090B7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72" w:rsidRDefault="00090B7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86F"/>
    <w:multiLevelType w:val="multilevel"/>
    <w:tmpl w:val="6F962544"/>
    <w:lvl w:ilvl="0">
      <w:start w:val="4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B1FDC"/>
    <w:multiLevelType w:val="multilevel"/>
    <w:tmpl w:val="AA3C6D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985D1C"/>
    <w:multiLevelType w:val="multilevel"/>
    <w:tmpl w:val="A2866046"/>
    <w:lvl w:ilvl="0">
      <w:start w:val="1"/>
      <w:numFmt w:val="decimal"/>
      <w:lvlText w:val="1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FF6610"/>
    <w:multiLevelType w:val="multilevel"/>
    <w:tmpl w:val="1AAED316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830FEB"/>
    <w:multiLevelType w:val="multilevel"/>
    <w:tmpl w:val="0400EEA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3D1A4D"/>
    <w:multiLevelType w:val="multilevel"/>
    <w:tmpl w:val="ECFC0C20"/>
    <w:lvl w:ilvl="0">
      <w:start w:val="3"/>
      <w:numFmt w:val="decimal"/>
      <w:lvlText w:val="%1."/>
      <w:lvlJc w:val="center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8442183"/>
    <w:multiLevelType w:val="multilevel"/>
    <w:tmpl w:val="0114AD6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355E3B"/>
    <w:multiLevelType w:val="multilevel"/>
    <w:tmpl w:val="51603D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D413EE"/>
    <w:multiLevelType w:val="multilevel"/>
    <w:tmpl w:val="0082EC92"/>
    <w:lvl w:ilvl="0">
      <w:start w:val="1"/>
      <w:numFmt w:val="decimal"/>
      <w:lvlText w:val="1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4E264C"/>
    <w:multiLevelType w:val="multilevel"/>
    <w:tmpl w:val="E7E608B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F83D3E"/>
    <w:multiLevelType w:val="multilevel"/>
    <w:tmpl w:val="080CFE5C"/>
    <w:lvl w:ilvl="0">
      <w:start w:val="1"/>
      <w:numFmt w:val="decimal"/>
      <w:lvlText w:val="1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CB61A7"/>
    <w:multiLevelType w:val="multilevel"/>
    <w:tmpl w:val="AF1A179C"/>
    <w:lvl w:ilvl="0">
      <w:start w:val="7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A522DE"/>
    <w:multiLevelType w:val="multilevel"/>
    <w:tmpl w:val="A3F8CF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C96BC6"/>
    <w:multiLevelType w:val="multilevel"/>
    <w:tmpl w:val="328C87EC"/>
    <w:lvl w:ilvl="0">
      <w:start w:val="2"/>
      <w:numFmt w:val="decimal"/>
      <w:lvlText w:val="1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FA538E"/>
    <w:multiLevelType w:val="multilevel"/>
    <w:tmpl w:val="86A258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68017B"/>
    <w:multiLevelType w:val="multilevel"/>
    <w:tmpl w:val="FC8E697C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200E3D"/>
    <w:multiLevelType w:val="multilevel"/>
    <w:tmpl w:val="36DAB1C0"/>
    <w:lvl w:ilvl="0">
      <w:start w:val="1"/>
      <w:numFmt w:val="decimal"/>
      <w:lvlText w:val="10.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2D2B14"/>
    <w:multiLevelType w:val="multilevel"/>
    <w:tmpl w:val="3D6CEC0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640C66"/>
    <w:multiLevelType w:val="multilevel"/>
    <w:tmpl w:val="BAD4C7F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EC7F59"/>
    <w:multiLevelType w:val="multilevel"/>
    <w:tmpl w:val="A422549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3B723C"/>
    <w:multiLevelType w:val="multilevel"/>
    <w:tmpl w:val="A1BC58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18"/>
  </w:num>
  <w:num w:numId="5">
    <w:abstractNumId w:val="4"/>
  </w:num>
  <w:num w:numId="6">
    <w:abstractNumId w:val="17"/>
  </w:num>
  <w:num w:numId="7">
    <w:abstractNumId w:val="1"/>
  </w:num>
  <w:num w:numId="8">
    <w:abstractNumId w:val="7"/>
  </w:num>
  <w:num w:numId="9">
    <w:abstractNumId w:val="6"/>
  </w:num>
  <w:num w:numId="10">
    <w:abstractNumId w:val="9"/>
  </w:num>
  <w:num w:numId="11">
    <w:abstractNumId w:val="2"/>
  </w:num>
  <w:num w:numId="12">
    <w:abstractNumId w:val="16"/>
  </w:num>
  <w:num w:numId="13">
    <w:abstractNumId w:val="0"/>
  </w:num>
  <w:num w:numId="14">
    <w:abstractNumId w:val="19"/>
  </w:num>
  <w:num w:numId="15">
    <w:abstractNumId w:val="8"/>
  </w:num>
  <w:num w:numId="16">
    <w:abstractNumId w:val="13"/>
  </w:num>
  <w:num w:numId="17">
    <w:abstractNumId w:val="3"/>
  </w:num>
  <w:num w:numId="18">
    <w:abstractNumId w:val="10"/>
  </w:num>
  <w:num w:numId="19">
    <w:abstractNumId w:val="11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EC"/>
    <w:rsid w:val="0000093B"/>
    <w:rsid w:val="00005B41"/>
    <w:rsid w:val="0001744F"/>
    <w:rsid w:val="0003373E"/>
    <w:rsid w:val="00090B72"/>
    <w:rsid w:val="000926EF"/>
    <w:rsid w:val="001315FA"/>
    <w:rsid w:val="0015052F"/>
    <w:rsid w:val="001B05EA"/>
    <w:rsid w:val="001F3860"/>
    <w:rsid w:val="002444C1"/>
    <w:rsid w:val="00262DB8"/>
    <w:rsid w:val="002C64AE"/>
    <w:rsid w:val="002D6559"/>
    <w:rsid w:val="003324BF"/>
    <w:rsid w:val="003620B3"/>
    <w:rsid w:val="0037363A"/>
    <w:rsid w:val="00436959"/>
    <w:rsid w:val="00442B52"/>
    <w:rsid w:val="0045063D"/>
    <w:rsid w:val="004526D6"/>
    <w:rsid w:val="0048536A"/>
    <w:rsid w:val="004A59FA"/>
    <w:rsid w:val="004F0A01"/>
    <w:rsid w:val="00535718"/>
    <w:rsid w:val="00546144"/>
    <w:rsid w:val="00563E05"/>
    <w:rsid w:val="005670C1"/>
    <w:rsid w:val="005A00CC"/>
    <w:rsid w:val="005A7A80"/>
    <w:rsid w:val="005E54D1"/>
    <w:rsid w:val="005F4B88"/>
    <w:rsid w:val="005F75AA"/>
    <w:rsid w:val="00623CD8"/>
    <w:rsid w:val="00625B6E"/>
    <w:rsid w:val="0065606B"/>
    <w:rsid w:val="00660272"/>
    <w:rsid w:val="006F4A7A"/>
    <w:rsid w:val="00765979"/>
    <w:rsid w:val="007664B9"/>
    <w:rsid w:val="007E3FE9"/>
    <w:rsid w:val="007E400D"/>
    <w:rsid w:val="00802070"/>
    <w:rsid w:val="00861735"/>
    <w:rsid w:val="0086668F"/>
    <w:rsid w:val="00891B8A"/>
    <w:rsid w:val="008A6EEC"/>
    <w:rsid w:val="008B06A9"/>
    <w:rsid w:val="008B37EF"/>
    <w:rsid w:val="008E3617"/>
    <w:rsid w:val="00903AFA"/>
    <w:rsid w:val="009254A0"/>
    <w:rsid w:val="00926C3F"/>
    <w:rsid w:val="00941F02"/>
    <w:rsid w:val="009677D4"/>
    <w:rsid w:val="009E5F1C"/>
    <w:rsid w:val="009F3E70"/>
    <w:rsid w:val="00A21CD0"/>
    <w:rsid w:val="00AD0FD2"/>
    <w:rsid w:val="00B04462"/>
    <w:rsid w:val="00B05B37"/>
    <w:rsid w:val="00B16613"/>
    <w:rsid w:val="00B270BD"/>
    <w:rsid w:val="00B321AD"/>
    <w:rsid w:val="00B9575D"/>
    <w:rsid w:val="00BD2D3E"/>
    <w:rsid w:val="00BE130B"/>
    <w:rsid w:val="00C172D1"/>
    <w:rsid w:val="00C562E7"/>
    <w:rsid w:val="00CE441C"/>
    <w:rsid w:val="00D240B7"/>
    <w:rsid w:val="00D728F5"/>
    <w:rsid w:val="00D85441"/>
    <w:rsid w:val="00DE5205"/>
    <w:rsid w:val="00DE5F1A"/>
    <w:rsid w:val="00DF49DF"/>
    <w:rsid w:val="00E35805"/>
    <w:rsid w:val="00E5360F"/>
    <w:rsid w:val="00E753BB"/>
    <w:rsid w:val="00EF49F8"/>
    <w:rsid w:val="00EF61ED"/>
    <w:rsid w:val="00F040DC"/>
    <w:rsid w:val="00F20F58"/>
    <w:rsid w:val="00F46AC2"/>
    <w:rsid w:val="00FB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B06A9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903A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03AFA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03A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03AFA"/>
    <w:rPr>
      <w:sz w:val="28"/>
      <w:szCs w:val="22"/>
      <w:lang w:eastAsia="en-US"/>
    </w:rPr>
  </w:style>
  <w:style w:type="paragraph" w:customStyle="1" w:styleId="Style8">
    <w:name w:val="Style8"/>
    <w:basedOn w:val="a"/>
    <w:uiPriority w:val="99"/>
    <w:rsid w:val="00FB418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FB418D"/>
    <w:pPr>
      <w:widowControl w:val="0"/>
      <w:autoSpaceDE w:val="0"/>
      <w:autoSpaceDN w:val="0"/>
      <w:adjustRightInd w:val="0"/>
      <w:spacing w:after="0" w:line="248" w:lineRule="exact"/>
      <w:ind w:firstLine="739"/>
      <w:jc w:val="both"/>
    </w:pPr>
    <w:rPr>
      <w:rFonts w:ascii="Franklin Gothic Medium" w:eastAsia="Times New Roman" w:hAnsi="Franklin Gothic Medium"/>
      <w:sz w:val="24"/>
      <w:szCs w:val="24"/>
      <w:lang w:eastAsia="ru-RU"/>
    </w:rPr>
  </w:style>
  <w:style w:type="character" w:customStyle="1" w:styleId="FontStyle58">
    <w:name w:val="Font Style58"/>
    <w:uiPriority w:val="99"/>
    <w:rsid w:val="00FB418D"/>
    <w:rPr>
      <w:rFonts w:ascii="Franklin Gothic Medium" w:hAnsi="Franklin Gothic Medium" w:cs="Franklin Gothic Medium"/>
      <w:color w:val="000000"/>
      <w:sz w:val="20"/>
      <w:szCs w:val="20"/>
    </w:rPr>
  </w:style>
  <w:style w:type="character" w:customStyle="1" w:styleId="FontStyle65">
    <w:name w:val="Font Style65"/>
    <w:uiPriority w:val="99"/>
    <w:rsid w:val="00FB418D"/>
    <w:rPr>
      <w:rFonts w:ascii="Times New Roman" w:hAnsi="Times New Roman" w:cs="Times New Roman"/>
      <w:color w:val="000000"/>
      <w:sz w:val="20"/>
      <w:szCs w:val="20"/>
    </w:rPr>
  </w:style>
  <w:style w:type="paragraph" w:styleId="a9">
    <w:name w:val="List Paragraph"/>
    <w:basedOn w:val="a"/>
    <w:uiPriority w:val="34"/>
    <w:qFormat/>
    <w:rsid w:val="005A00CC"/>
    <w:pPr>
      <w:ind w:left="708"/>
    </w:pPr>
  </w:style>
  <w:style w:type="paragraph" w:customStyle="1" w:styleId="Style39">
    <w:name w:val="Style39"/>
    <w:basedOn w:val="a"/>
    <w:uiPriority w:val="99"/>
    <w:rsid w:val="00C562E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C562E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eastAsia="ru-RU"/>
    </w:rPr>
  </w:style>
  <w:style w:type="character" w:customStyle="1" w:styleId="FontStyle85">
    <w:name w:val="Font Style85"/>
    <w:uiPriority w:val="99"/>
    <w:rsid w:val="00C562E7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86">
    <w:name w:val="Font Style86"/>
    <w:uiPriority w:val="99"/>
    <w:rsid w:val="00C562E7"/>
    <w:rPr>
      <w:rFonts w:ascii="Times New Roman" w:hAnsi="Times New Roman" w:cs="Times New Roman"/>
      <w:color w:val="000000"/>
      <w:sz w:val="16"/>
      <w:szCs w:val="16"/>
    </w:rPr>
  </w:style>
  <w:style w:type="table" w:styleId="aa">
    <w:name w:val="Table Grid"/>
    <w:basedOn w:val="a1"/>
    <w:uiPriority w:val="59"/>
    <w:rsid w:val="00C562E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3767</Words>
  <Characters>21476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2025-09-16T12:41:00Z</dcterms:created>
  <dcterms:modified xsi:type="dcterms:W3CDTF">2025-09-16T12:41:00Z</dcterms:modified>
</cp:coreProperties>
</file>